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 w:rsidR="00F8046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F80462" w:rsidRPr="00AA4018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 w:rsidRPr="00AA4018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202</w:t>
      </w:r>
      <w:r w:rsidRPr="00AA4018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2</w:t>
      </w:r>
      <w:r w:rsidRPr="00AA4018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年度全区雷电防护装置检测质量考核整改情况</w:t>
      </w:r>
    </w:p>
    <w:tbl>
      <w:tblPr>
        <w:tblStyle w:val="TableGrid"/>
        <w:tblW w:w="10445" w:type="dxa"/>
        <w:tblInd w:w="-995" w:type="dxa"/>
        <w:tblLook w:val="04A0"/>
      </w:tblPr>
      <w:tblGrid>
        <w:gridCol w:w="709"/>
        <w:gridCol w:w="2468"/>
        <w:gridCol w:w="750"/>
        <w:gridCol w:w="4473"/>
        <w:gridCol w:w="2045"/>
      </w:tblGrid>
      <w:tr>
        <w:tblPrEx>
          <w:tblW w:w="10445" w:type="dxa"/>
          <w:tblInd w:w="-995" w:type="dxa"/>
          <w:tblLook w:val="04A0"/>
        </w:tblPrEx>
        <w:tc>
          <w:tcPr>
            <w:tcW w:w="709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  <w:b/>
                <w:bCs/>
                <w:sz w:val="22"/>
              </w:rPr>
              <w:t>序号</w:t>
            </w:r>
          </w:p>
        </w:tc>
        <w:tc>
          <w:tcPr>
            <w:tcW w:w="2468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  <w:b/>
                <w:bCs/>
                <w:sz w:val="22"/>
              </w:rPr>
              <w:t>被考核单位</w:t>
            </w:r>
          </w:p>
        </w:tc>
        <w:tc>
          <w:tcPr>
            <w:tcW w:w="750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  <w:b/>
                <w:bCs/>
                <w:sz w:val="22"/>
              </w:rPr>
              <w:t>资质等级</w:t>
            </w: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b/>
                <w:bCs/>
                <w:sz w:val="22"/>
              </w:rPr>
              <w:t>检测项目名称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  <w:b/>
                <w:bCs/>
                <w:sz w:val="22"/>
              </w:rPr>
              <w:t>整改结果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68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</w:rPr>
              <w:t>广西雷悦防雷</w:t>
            </w:r>
            <w:r>
              <w:rPr>
                <w:rFonts w:ascii="宋体" w:hAnsi="宋体" w:cs="宋体" w:hint="eastAsia"/>
              </w:rPr>
              <w:t>检测技术服务有限公司</w:t>
            </w:r>
          </w:p>
        </w:tc>
        <w:tc>
          <w:tcPr>
            <w:tcW w:w="750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甲级</w:t>
            </w: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融创·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九熙府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一期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3#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楼住宅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Merge w:val="restart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68" w:type="dxa"/>
            <w:vMerge w:val="restart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ascii="Calibri" w:hAnsi="Calibri" w:hint="eastAsia"/>
                <w:kern w:val="0"/>
              </w:rPr>
              <w:t>广西北港电力有限公司</w:t>
            </w:r>
          </w:p>
        </w:tc>
        <w:tc>
          <w:tcPr>
            <w:tcW w:w="750" w:type="dxa"/>
            <w:vMerge w:val="restart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乙级</w:t>
            </w: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</w:pPr>
            <w:r>
              <w:rPr>
                <w:rFonts w:ascii="Calibri" w:hAnsi="Calibri" w:hint="eastAsia"/>
                <w:kern w:val="0"/>
              </w:rPr>
              <w:t>中国船级社防城办事处业务用房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750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综合楼、</w:t>
            </w:r>
            <w:r>
              <w:rPr>
                <w:rFonts w:ascii="宋体" w:hAnsi="宋体" w:cs="宋体" w:hint="eastAsia"/>
              </w:rPr>
              <w:t>1#</w:t>
            </w:r>
            <w:r>
              <w:rPr>
                <w:rFonts w:ascii="宋体" w:hAnsi="宋体" w:cs="宋体" w:hint="eastAsia"/>
              </w:rPr>
              <w:t>配电房、</w:t>
            </w:r>
            <w:r>
              <w:rPr>
                <w:rFonts w:ascii="宋体" w:hAnsi="宋体" w:cs="宋体" w:hint="eastAsia"/>
              </w:rPr>
              <w:t>2#</w:t>
            </w:r>
            <w:r>
              <w:rPr>
                <w:rFonts w:ascii="宋体" w:hAnsi="宋体" w:cs="宋体" w:hint="eastAsia"/>
              </w:rPr>
              <w:t>配电房、</w:t>
            </w:r>
            <w:r>
              <w:rPr>
                <w:rFonts w:ascii="宋体" w:hAnsi="宋体" w:cs="宋体" w:hint="eastAsia"/>
              </w:rPr>
              <w:t>MQ45-25A7</w:t>
            </w:r>
            <w:r>
              <w:rPr>
                <w:rFonts w:ascii="宋体" w:hAnsi="宋体" w:cs="宋体" w:hint="eastAsia"/>
              </w:rPr>
              <w:t>门座起重机、</w:t>
            </w:r>
            <w:r>
              <w:rPr>
                <w:rFonts w:ascii="宋体" w:hAnsi="宋体" w:cs="宋体" w:hint="eastAsia"/>
              </w:rPr>
              <w:t>MJ35-35A7</w:t>
            </w:r>
            <w:r>
              <w:rPr>
                <w:rFonts w:ascii="宋体" w:hAnsi="宋体" w:cs="宋体" w:hint="eastAsia"/>
              </w:rPr>
              <w:t>轨道门式集装箱起重机、</w:t>
            </w:r>
            <w:r>
              <w:rPr>
                <w:rFonts w:ascii="宋体" w:hAnsi="宋体" w:cs="宋体" w:hint="eastAsia"/>
              </w:rPr>
              <w:t>独立接</w:t>
            </w:r>
            <w:r>
              <w:rPr>
                <w:rFonts w:ascii="宋体" w:hAnsi="宋体" w:cs="宋体" w:hint="eastAsia"/>
              </w:rPr>
              <w:t>闪杆、</w:t>
            </w:r>
            <w:r>
              <w:rPr>
                <w:rFonts w:ascii="宋体" w:hAnsi="宋体" w:cs="宋体" w:hint="eastAsia"/>
              </w:rPr>
              <w:t>高杆</w:t>
            </w:r>
            <w:r>
              <w:rPr>
                <w:rFonts w:ascii="宋体" w:hAnsi="宋体" w:cs="宋体" w:hint="eastAsia"/>
              </w:rPr>
              <w:t>灯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750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1#</w:t>
            </w:r>
            <w:r>
              <w:rPr>
                <w:rFonts w:ascii="宋体" w:hAnsi="宋体" w:cs="宋体" w:hint="eastAsia"/>
              </w:rPr>
              <w:t>高杆</w:t>
            </w:r>
            <w:r>
              <w:rPr>
                <w:rFonts w:ascii="宋体" w:hAnsi="宋体" w:cs="宋体" w:hint="eastAsia"/>
              </w:rPr>
              <w:t>灯、</w:t>
            </w:r>
            <w:r>
              <w:rPr>
                <w:rFonts w:ascii="宋体" w:hAnsi="宋体" w:cs="宋体" w:hint="eastAsia"/>
              </w:rPr>
              <w:t>2#</w:t>
            </w:r>
            <w:r>
              <w:rPr>
                <w:rFonts w:ascii="宋体" w:hAnsi="宋体" w:cs="宋体" w:hint="eastAsia"/>
              </w:rPr>
              <w:t>高杆</w:t>
            </w:r>
            <w:r>
              <w:rPr>
                <w:rFonts w:ascii="宋体" w:hAnsi="宋体" w:cs="宋体" w:hint="eastAsia"/>
              </w:rPr>
              <w:t>灯、</w:t>
            </w:r>
            <w:r>
              <w:rPr>
                <w:rFonts w:ascii="宋体" w:hAnsi="宋体" w:cs="宋体" w:hint="eastAsia"/>
              </w:rPr>
              <w:t>3#</w:t>
            </w:r>
            <w:r>
              <w:rPr>
                <w:rFonts w:ascii="宋体" w:hAnsi="宋体" w:cs="宋体" w:hint="eastAsia"/>
              </w:rPr>
              <w:t>高杆</w:t>
            </w:r>
            <w:r>
              <w:rPr>
                <w:rFonts w:ascii="宋体" w:hAnsi="宋体" w:cs="宋体" w:hint="eastAsia"/>
              </w:rPr>
              <w:t>灯、</w:t>
            </w:r>
            <w:r>
              <w:rPr>
                <w:rFonts w:ascii="宋体" w:hAnsi="宋体" w:cs="宋体" w:hint="eastAsia"/>
              </w:rPr>
              <w:t>1#</w:t>
            </w:r>
            <w:r>
              <w:rPr>
                <w:rFonts w:ascii="宋体" w:hAnsi="宋体" w:cs="宋体" w:hint="eastAsia"/>
              </w:rPr>
              <w:t>配电房、</w:t>
            </w:r>
            <w:r>
              <w:rPr>
                <w:rFonts w:ascii="宋体" w:hAnsi="宋体" w:cs="宋体" w:hint="eastAsia"/>
              </w:rPr>
              <w:t>2#</w:t>
            </w:r>
            <w:r>
              <w:rPr>
                <w:rFonts w:ascii="宋体" w:hAnsi="宋体" w:cs="宋体" w:hint="eastAsia"/>
              </w:rPr>
              <w:t>配电房、</w:t>
            </w:r>
            <w:r>
              <w:rPr>
                <w:rFonts w:ascii="宋体" w:hAnsi="宋体" w:cs="宋体" w:hint="eastAsia"/>
              </w:rPr>
              <w:t>35T</w:t>
            </w:r>
            <w:r>
              <w:rPr>
                <w:rFonts w:ascii="宋体" w:hAnsi="宋体" w:cs="宋体" w:hint="eastAsia"/>
              </w:rPr>
              <w:t>场吊、座式门吊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Merge w:val="restart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68" w:type="dxa"/>
            <w:vMerge w:val="restart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ascii="Calibri" w:hAnsi="Calibri" w:hint="eastAsia"/>
                <w:szCs w:val="21"/>
              </w:rPr>
              <w:t>广西工程技术研究院有限公司</w:t>
            </w:r>
          </w:p>
        </w:tc>
        <w:tc>
          <w:tcPr>
            <w:tcW w:w="750" w:type="dxa"/>
            <w:vMerge w:val="restart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乙级</w:t>
            </w: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天峨–北海公路巴马至平果段（巴马至羌圩）项目经理部二分部</w:t>
            </w:r>
            <w:r>
              <w:rPr>
                <w:rFonts w:ascii="宋体" w:hAnsi="宋体" w:cs="宋体" w:hint="eastAsia"/>
              </w:rPr>
              <w:t>5</w:t>
            </w:r>
            <w:r>
              <w:rPr>
                <w:rFonts w:ascii="宋体" w:hAnsi="宋体" w:cs="宋体" w:hint="eastAsia"/>
              </w:rPr>
              <w:t>号拌合站生产区</w:t>
            </w:r>
            <w:r>
              <w:rPr>
                <w:rFonts w:ascii="宋体" w:hAnsi="宋体" w:cs="宋体" w:hint="eastAsia"/>
              </w:rPr>
              <w:t>2#</w:t>
            </w:r>
            <w:r>
              <w:rPr>
                <w:rFonts w:ascii="宋体" w:hAnsi="宋体" w:cs="宋体" w:hint="eastAsia"/>
              </w:rPr>
              <w:t>拌合区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  <w:bookmarkStart w:id="0" w:name="_GoBack"/>
        <w:bookmarkEnd w:id="0"/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750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广西路桥工程集团有限公司梧州</w:t>
            </w:r>
            <w:r>
              <w:rPr>
                <w:rFonts w:ascii="宋体" w:hAnsi="宋体" w:cs="宋体" w:hint="eastAsia"/>
              </w:rPr>
              <w:t>-</w:t>
            </w:r>
            <w:r>
              <w:rPr>
                <w:rFonts w:ascii="宋体" w:hAnsi="宋体" w:cs="宋体" w:hint="eastAsia"/>
              </w:rPr>
              <w:t>乐望公路</w:t>
            </w:r>
            <w:r>
              <w:rPr>
                <w:rFonts w:ascii="宋体" w:hAnsi="宋体" w:cs="宋体" w:hint="eastAsia"/>
              </w:rPr>
              <w:t>乐业至望谟（乐业段）№</w:t>
            </w:r>
            <w:r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 w:hint="eastAsia"/>
              </w:rPr>
              <w:t>标段项目部</w:t>
            </w:r>
            <w:r>
              <w:rPr>
                <w:rFonts w:ascii="宋体" w:hAnsi="宋体" w:cs="宋体" w:hint="eastAsia"/>
              </w:rPr>
              <w:t>-</w:t>
            </w:r>
            <w:r>
              <w:rPr>
                <w:rFonts w:ascii="宋体" w:hAnsi="宋体" w:cs="宋体" w:hint="eastAsia"/>
              </w:rPr>
              <w:t>一号楼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750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广西路桥工程集团有限公司华岳</w:t>
            </w:r>
            <w:r>
              <w:rPr>
                <w:rFonts w:ascii="宋体" w:hAnsi="宋体" w:cs="宋体" w:hint="eastAsia"/>
              </w:rPr>
              <w:t>武呜</w:t>
            </w:r>
            <w:r>
              <w:rPr>
                <w:rFonts w:ascii="宋体" w:hAnsi="宋体" w:cs="宋体" w:hint="eastAsia"/>
              </w:rPr>
              <w:t>河大桥项目经理部</w:t>
            </w:r>
            <w:r>
              <w:rPr>
                <w:rFonts w:ascii="宋体" w:hAnsi="宋体" w:cs="宋体" w:hint="eastAsia"/>
              </w:rPr>
              <w:t>-</w:t>
            </w:r>
            <w:r>
              <w:rPr>
                <w:rFonts w:ascii="宋体" w:hAnsi="宋体" w:cs="宋体" w:hint="eastAsia"/>
              </w:rPr>
              <w:t>钢结构加工厂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750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柳州经合山至南宁高速公路№</w:t>
            </w:r>
            <w:r>
              <w:rPr>
                <w:rFonts w:ascii="宋体" w:hAnsi="宋体" w:cs="宋体" w:hint="eastAsia"/>
              </w:rPr>
              <w:t>8</w:t>
            </w:r>
            <w:r>
              <w:rPr>
                <w:rFonts w:ascii="宋体" w:hAnsi="宋体" w:cs="宋体" w:hint="eastAsia"/>
              </w:rPr>
              <w:t>合同段项目经理部</w:t>
            </w:r>
            <w:r>
              <w:rPr>
                <w:rFonts w:ascii="宋体" w:hAnsi="宋体" w:cs="宋体" w:hint="eastAsia"/>
              </w:rPr>
              <w:t>-</w:t>
            </w:r>
            <w:r>
              <w:rPr>
                <w:rFonts w:ascii="宋体" w:hAnsi="宋体" w:cs="宋体" w:hint="eastAsia"/>
              </w:rPr>
              <w:t>桥</w:t>
            </w:r>
            <w:r>
              <w:rPr>
                <w:rFonts w:ascii="宋体" w:hAnsi="宋体" w:cs="宋体" w:hint="eastAsia"/>
              </w:rPr>
              <w:t>岑</w:t>
            </w:r>
            <w:r>
              <w:rPr>
                <w:rFonts w:ascii="宋体" w:hAnsi="宋体" w:cs="宋体" w:hint="eastAsia"/>
              </w:rPr>
              <w:t>大桥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Merge w:val="restart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68" w:type="dxa"/>
            <w:vMerge w:val="restart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广西普天检测科技有限公司</w:t>
            </w:r>
          </w:p>
        </w:tc>
        <w:tc>
          <w:tcPr>
            <w:tcW w:w="750" w:type="dxa"/>
            <w:vMerge w:val="restart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乙级</w:t>
            </w: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</w:pPr>
            <w:r>
              <w:rPr>
                <w:rFonts w:hint="eastAsia"/>
              </w:rPr>
              <w:t>中国农业银行百色市右江支行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新建营业用房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750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</w:pPr>
            <w:r>
              <w:rPr>
                <w:rFonts w:hint="eastAsia"/>
              </w:rPr>
              <w:t>中交四</w:t>
            </w:r>
            <w:r>
              <w:rPr>
                <w:rFonts w:hint="eastAsia"/>
              </w:rPr>
              <w:t>公司巴田三</w:t>
            </w:r>
            <w:r>
              <w:rPr>
                <w:rFonts w:hint="eastAsia"/>
              </w:rPr>
              <w:t>标二分部驻地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750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</w:pPr>
            <w:r>
              <w:rPr>
                <w:rFonts w:hint="eastAsia"/>
              </w:rPr>
              <w:t>百色市工业园区循环化改造项目二标段（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号厂房）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750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</w:pPr>
            <w:r>
              <w:rPr>
                <w:rFonts w:hint="eastAsia"/>
              </w:rPr>
              <w:t>年产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万立方米预拌混凝土搅拌站项目</w:t>
            </w:r>
            <w:r>
              <w:rPr>
                <w:rFonts w:hint="eastAsia"/>
              </w:rPr>
              <w:t>--</w:t>
            </w:r>
            <w:r>
              <w:rPr>
                <w:rFonts w:hint="eastAsia"/>
              </w:rPr>
              <w:t>综合楼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Merge w:val="restart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68" w:type="dxa"/>
            <w:vMerge w:val="restart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asciiTheme="minorEastAsia" w:eastAsiaTheme="minorEastAsia" w:hAnsiTheme="minorEastAsia" w:cs="楷体_GB2312" w:hint="eastAsia"/>
                <w:szCs w:val="21"/>
              </w:rPr>
              <w:t>本溪普天防雷检测有限公司</w:t>
            </w:r>
          </w:p>
        </w:tc>
        <w:tc>
          <w:tcPr>
            <w:tcW w:w="750" w:type="dxa"/>
            <w:vMerge w:val="restart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甲级</w:t>
            </w: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</w:pPr>
            <w:r>
              <w:rPr>
                <w:rFonts w:hint="eastAsia"/>
              </w:rPr>
              <w:t>北海市海城区鸿洋水产品购销经营部（办公楼）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750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</w:pPr>
            <w:r>
              <w:rPr>
                <w:rFonts w:hint="eastAsia"/>
              </w:rPr>
              <w:t>品源·天府未央城（住宅）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Merge w:val="restart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68" w:type="dxa"/>
            <w:vMerge w:val="restart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asciiTheme="minorEastAsia" w:eastAsiaTheme="minorEastAsia" w:hAnsiTheme="minorEastAsia" w:cs="楷体_GB2312" w:hint="eastAsia"/>
                <w:szCs w:val="21"/>
              </w:rPr>
              <w:t>吉林宇</w:t>
            </w:r>
            <w:r>
              <w:rPr>
                <w:rFonts w:asciiTheme="minorEastAsia" w:eastAsiaTheme="minorEastAsia" w:hAnsiTheme="minorEastAsia" w:cs="楷体_GB2312" w:hint="eastAsia"/>
                <w:szCs w:val="21"/>
              </w:rPr>
              <w:t>泰安全</w:t>
            </w:r>
            <w:r>
              <w:rPr>
                <w:rFonts w:asciiTheme="minorEastAsia" w:eastAsiaTheme="minorEastAsia" w:hAnsiTheme="minorEastAsia" w:cs="楷体_GB2312" w:hint="eastAsia"/>
                <w:szCs w:val="21"/>
              </w:rPr>
              <w:t>技术服务有限公司</w:t>
            </w:r>
          </w:p>
        </w:tc>
        <w:tc>
          <w:tcPr>
            <w:tcW w:w="750" w:type="dxa"/>
            <w:vMerge w:val="restart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甲级</w:t>
            </w: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</w:pPr>
            <w:r>
              <w:rPr>
                <w:rFonts w:hint="eastAsia"/>
              </w:rPr>
              <w:t>广西融桂物流集团有限公司合浦分公司（办公楼）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750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</w:pPr>
            <w:r>
              <w:rPr>
                <w:rFonts w:hint="eastAsia"/>
              </w:rPr>
              <w:t>中国石化集团石油商业储备有限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公司北海分公司原油商储基地原油泵棚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750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</w:pPr>
            <w:r>
              <w:rPr>
                <w:rFonts w:asciiTheme="minorEastAsia" w:eastAsiaTheme="minorEastAsia" w:hAnsiTheme="minorEastAsia" w:cs="楷体_GB2312" w:hint="eastAsia"/>
                <w:kern w:val="0"/>
                <w:szCs w:val="21"/>
              </w:rPr>
              <w:t>合浦县瑞兴化工有限公司</w:t>
            </w:r>
            <w:r>
              <w:rPr>
                <w:rFonts w:asciiTheme="minorEastAsia" w:eastAsiaTheme="minorEastAsia" w:hAnsiTheme="minorEastAsia" w:cs="楷体_GB2312" w:hint="eastAsia"/>
                <w:kern w:val="0"/>
                <w:szCs w:val="21"/>
              </w:rPr>
              <w:t>8</w:t>
            </w:r>
            <w:r>
              <w:rPr>
                <w:rFonts w:asciiTheme="minorEastAsia" w:eastAsiaTheme="minorEastAsia" w:hAnsiTheme="minorEastAsia" w:cs="楷体_GB2312" w:hint="eastAsia"/>
                <w:kern w:val="0"/>
                <w:szCs w:val="21"/>
              </w:rPr>
              <w:t>号硝酸钾粉碎工房、</w:t>
            </w:r>
            <w:r>
              <w:rPr>
                <w:rFonts w:asciiTheme="minorEastAsia" w:eastAsiaTheme="minorEastAsia" w:hAnsiTheme="minorEastAsia" w:cs="楷体_GB2312" w:hint="eastAsia"/>
                <w:kern w:val="0"/>
                <w:szCs w:val="21"/>
              </w:rPr>
              <w:t>1.3</w:t>
            </w:r>
            <w:r>
              <w:rPr>
                <w:rFonts w:asciiTheme="minorEastAsia" w:eastAsiaTheme="minorEastAsia" w:hAnsiTheme="minorEastAsia" w:cs="楷体_GB2312" w:hint="eastAsia"/>
                <w:kern w:val="0"/>
                <w:szCs w:val="21"/>
              </w:rPr>
              <w:t>级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Merge w:val="restart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68" w:type="dxa"/>
            <w:vMerge w:val="restart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ascii="Calibri" w:hAnsi="Calibri" w:hint="eastAsia"/>
                <w:szCs w:val="21"/>
              </w:rPr>
              <w:t>广西科宁人防工程防护设备检测有限公司</w:t>
            </w:r>
          </w:p>
        </w:tc>
        <w:tc>
          <w:tcPr>
            <w:tcW w:w="750" w:type="dxa"/>
            <w:vMerge w:val="restart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乙级</w:t>
            </w: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广西凭祥市红木创意暨农民工创业产业园项目一期工程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2#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小型厂房（杨忠华）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750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广西凭祥市红木创意暨农民工创业产业园项目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6#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小型厂房（陈小云）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Merge w:val="restart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68" w:type="dxa"/>
            <w:vMerge w:val="restart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ascii="Calibri" w:hAnsi="Calibri" w:hint="eastAsia"/>
                <w:szCs w:val="21"/>
              </w:rPr>
              <w:t>广西永正工程质量检测有限公司</w:t>
            </w:r>
          </w:p>
        </w:tc>
        <w:tc>
          <w:tcPr>
            <w:tcW w:w="750" w:type="dxa"/>
            <w:vMerge w:val="restart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乙级</w:t>
            </w: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广西城投实业有限公司年产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万立方米预拌混凝土搅拌站项目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综合办公楼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750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防城港市扶贫创业园项目设计施工总承包（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EPC)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工程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变配电房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750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上思十万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大山布透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温泉游客服务中心项目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750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靖西市返乡农民工扶贫创业园（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C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区）一期农贸市场及相关子项（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6#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低密度联排楼）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750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中泰崇左产业园国际果品加工基地项目（二期）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15#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标准厂房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Merge w:val="restart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68" w:type="dxa"/>
            <w:vMerge w:val="restart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ascii="Calibri" w:hAnsi="Calibri" w:hint="eastAsia"/>
                <w:szCs w:val="21"/>
              </w:rPr>
              <w:t>辽宁信达检测有限公司</w:t>
            </w:r>
          </w:p>
        </w:tc>
        <w:tc>
          <w:tcPr>
            <w:tcW w:w="750" w:type="dxa"/>
            <w:vMerge w:val="restart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甲级</w:t>
            </w: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东兰县东院小学教学综合楼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750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东兰县大同乡中心小学学生宿舍楼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750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河池市卫生学校实训大楼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750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罗城高级中学实验楼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Merge w:val="restart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68" w:type="dxa"/>
            <w:vMerge w:val="restart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ascii="Calibri" w:hAnsi="Calibri" w:hint="eastAsia"/>
                <w:szCs w:val="21"/>
              </w:rPr>
              <w:t>南京意诚科技有限公司</w:t>
            </w:r>
          </w:p>
        </w:tc>
        <w:tc>
          <w:tcPr>
            <w:tcW w:w="750" w:type="dxa"/>
            <w:vMerge w:val="restart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甲级</w:t>
            </w: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南丹县特殊教育学校教学综合楼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750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南丹县第二高级中学教学综合楼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750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南丹县车河镇中心小学教学综合楼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750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南丹县里湖中学学生宿舍楼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468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  <w:kern w:val="0"/>
              </w:rPr>
              <w:t>广西安健检测技术有限公司</w:t>
            </w:r>
          </w:p>
        </w:tc>
        <w:tc>
          <w:tcPr>
            <w:tcW w:w="750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乙级</w:t>
            </w: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  <w:rPr>
                <w:rFonts w:asciiTheme="majorEastAsia" w:eastAsiaTheme="majorEastAsia" w:hAnsiTheme="majorEastAsia" w:cstheme="major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黄姚古镇旅游文化产业区管委会棚户区改造项目（龙塘安置区）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-1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标段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1#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楼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468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ascii="Calibri" w:hAnsi="Calibri" w:hint="eastAsia"/>
                <w:kern w:val="0"/>
              </w:rPr>
              <w:t>辽宁风云科技服务有限公司</w:t>
            </w:r>
          </w:p>
        </w:tc>
        <w:tc>
          <w:tcPr>
            <w:tcW w:w="750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甲级</w:t>
            </w: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kern w:val="0"/>
              </w:rPr>
              <w:t>永福苏桥开发区南区加油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Merge w:val="restart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468" w:type="dxa"/>
            <w:vMerge w:val="restart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ascii="Calibri" w:hAnsi="Calibri" w:hint="eastAsia"/>
                <w:kern w:val="0"/>
              </w:rPr>
              <w:t>广西世诚工程检测有限公司</w:t>
            </w:r>
          </w:p>
        </w:tc>
        <w:tc>
          <w:tcPr>
            <w:tcW w:w="750" w:type="dxa"/>
            <w:vMerge w:val="restart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乙级</w:t>
            </w: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柳州市柳城县东泉镇地震监测台站项目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750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柳州市柳南区太阳村镇地下流体观测站项目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750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柳州</w:t>
            </w:r>
            <w:r>
              <w:rPr>
                <w:rFonts w:hint="eastAsia"/>
                <w:szCs w:val="21"/>
              </w:rPr>
              <w:t>市鱼峰区</w:t>
            </w:r>
            <w:r>
              <w:rPr>
                <w:rFonts w:hint="eastAsia"/>
                <w:szCs w:val="21"/>
              </w:rPr>
              <w:t>龙潭公园测震基准站项目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750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柳州市融安县长安镇地震监测台站项目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468" w:type="dxa"/>
            <w:vAlign w:val="center"/>
          </w:tcPr>
          <w:p w:rsidR="00F80462" w:rsidP="00AA401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钦州市建筑工程质量检测中心有限公司</w:t>
            </w:r>
          </w:p>
        </w:tc>
        <w:tc>
          <w:tcPr>
            <w:tcW w:w="750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乙级</w:t>
            </w: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  <w:rPr>
                <w:rFonts w:eastAsia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工程质量检测报告（人和大地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21#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楼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468" w:type="dxa"/>
            <w:vAlign w:val="center"/>
          </w:tcPr>
          <w:p w:rsidR="00F80462" w:rsidP="00AA401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广西三同工程勘察检测有限公司</w:t>
            </w:r>
          </w:p>
        </w:tc>
        <w:tc>
          <w:tcPr>
            <w:tcW w:w="750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乙级</w:t>
            </w: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国豪五金家具生产项目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8#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宿舍楼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468" w:type="dxa"/>
            <w:vAlign w:val="center"/>
          </w:tcPr>
          <w:p w:rsidR="00F80462" w:rsidP="00AA401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4"/>
              </w:rPr>
              <w:t>玉林市建设工程质量检测中心</w:t>
            </w:r>
          </w:p>
        </w:tc>
        <w:tc>
          <w:tcPr>
            <w:tcW w:w="750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乙级</w:t>
            </w: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华润混凝土（玉林）有限公司</w:t>
            </w:r>
            <w:r>
              <w:rPr>
                <w:rFonts w:asciiTheme="minorEastAsia" w:eastAsiaTheme="minorEastAsia" w:hAnsiTheme="minorEastAsia"/>
                <w:kern w:val="0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搅拌楼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468" w:type="dxa"/>
            <w:vAlign w:val="center"/>
          </w:tcPr>
          <w:p w:rsidR="00F80462" w:rsidP="00AA401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4"/>
              </w:rPr>
              <w:t>广西华都建筑科技有限公司</w:t>
            </w:r>
          </w:p>
        </w:tc>
        <w:tc>
          <w:tcPr>
            <w:tcW w:w="750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乙级</w:t>
            </w: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凭祥市红木创意暨农民工创业园项目一期工程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5#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、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6#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前店后厂生产车间、红木厂房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Merge w:val="restart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68" w:type="dxa"/>
            <w:vMerge w:val="restart"/>
            <w:vAlign w:val="center"/>
          </w:tcPr>
          <w:p w:rsidR="00F80462" w:rsidP="00AA4018">
            <w:pPr>
              <w:spacing w:line="300" w:lineRule="exact"/>
              <w:jc w:val="center"/>
              <w:rPr>
                <w:kern w:val="0"/>
                <w:szCs w:val="24"/>
              </w:rPr>
            </w:pPr>
            <w:r>
              <w:rPr>
                <w:rFonts w:ascii="Calibri" w:hAnsi="Calibri" w:hint="eastAsia"/>
                <w:kern w:val="0"/>
              </w:rPr>
              <w:t>广西诚硕科技有限公司</w:t>
            </w:r>
          </w:p>
        </w:tc>
        <w:tc>
          <w:tcPr>
            <w:tcW w:w="750" w:type="dxa"/>
            <w:vMerge w:val="restart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乙级</w:t>
            </w: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资源县华府景园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2468" w:type="dxa"/>
            <w:vMerge/>
          </w:tcPr>
          <w:p w:rsidR="00F80462" w:rsidP="00AA4018">
            <w:pPr>
              <w:spacing w:line="300" w:lineRule="exact"/>
            </w:pPr>
          </w:p>
        </w:tc>
        <w:tc>
          <w:tcPr>
            <w:tcW w:w="750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中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核锦原铀业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有限公司桂林分公司（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1#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发电机房）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>
        <w:tblPrEx>
          <w:tblW w:w="10445" w:type="dxa"/>
          <w:tblInd w:w="-995" w:type="dxa"/>
          <w:tblLook w:val="04A0"/>
        </w:tblPrEx>
        <w:tc>
          <w:tcPr>
            <w:tcW w:w="709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2468" w:type="dxa"/>
            <w:vMerge/>
          </w:tcPr>
          <w:p w:rsidR="00F80462" w:rsidP="00AA4018">
            <w:pPr>
              <w:spacing w:line="300" w:lineRule="exact"/>
            </w:pPr>
          </w:p>
        </w:tc>
        <w:tc>
          <w:tcPr>
            <w:tcW w:w="750" w:type="dxa"/>
            <w:vMerge/>
            <w:vAlign w:val="center"/>
          </w:tcPr>
          <w:p w:rsidR="00F80462" w:rsidP="00AA4018">
            <w:pPr>
              <w:spacing w:line="300" w:lineRule="exact"/>
              <w:jc w:val="center"/>
            </w:pPr>
          </w:p>
        </w:tc>
        <w:tc>
          <w:tcPr>
            <w:tcW w:w="4473" w:type="dxa"/>
            <w:vAlign w:val="center"/>
          </w:tcPr>
          <w:p w:rsidR="00F80462" w:rsidP="00AA4018">
            <w:pPr>
              <w:spacing w:line="30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资源县兴泰石英矿业有限公司</w:t>
            </w:r>
          </w:p>
        </w:tc>
        <w:tc>
          <w:tcPr>
            <w:tcW w:w="2045" w:type="dxa"/>
            <w:vAlign w:val="center"/>
          </w:tcPr>
          <w:p w:rsidR="00F80462" w:rsidP="00AA4018">
            <w:pPr>
              <w:spacing w:line="30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</w:tbl>
    <w:p w:rsidR="00F80462"/>
    <w:sectPr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50567612"/>
      <w:docPartObj>
        <w:docPartGallery w:val="Page Numbers (Bottom of Page)"/>
        <w:docPartUnique/>
      </w:docPartObj>
    </w:sdtPr>
    <w:sdtContent>
      <w:p w:rsidR="00C3699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A4018" w:rsidR="00AA4018">
          <w:rPr>
            <w:noProof/>
            <w:lang w:val="zh-CN"/>
          </w:rPr>
          <w:t>1</w:t>
        </w:r>
        <w:r>
          <w:fldChar w:fldCharType="end"/>
        </w:r>
      </w:p>
    </w:sdtContent>
  </w:sdt>
  <w:p w:rsidR="00C3699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revisionView w:comments="1" w:formatting="1" w:inkAnnotations="1" w:insDel="1"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1947CF"/>
    <w:rsid w:val="8FDFAB27"/>
    <w:rsid w:val="DBEEBD0F"/>
    <w:rsid w:val="00AA4018"/>
    <w:rsid w:val="00B83581"/>
    <w:rsid w:val="00C3699B"/>
    <w:rsid w:val="00F80462"/>
    <w:rsid w:val="4A1947CF"/>
    <w:rsid w:val="6D5BBE4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Char"/>
    <w:rsid w:val="00C36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rsid w:val="00C3699B"/>
    <w:rPr>
      <w:rFonts w:ascii="Times New Roman" w:eastAsia="宋体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Char0"/>
    <w:uiPriority w:val="99"/>
    <w:rsid w:val="00C36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C3699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SOA\wdzx97.dot" TargetMode="Externa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3</TotalTime>
  <Pages>2</Pages>
  <Words>1658</Words>
  <Characters>343</Characters>
  <Application>Microsoft Office Word</Application>
  <DocSecurity>0</DocSecurity>
  <Lines>2</Lines>
  <Paragraphs>3</Paragraphs>
  <ScaleCrop>false</ScaleCrop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文印中心:排版</cp:lastModifiedBy>
  <cp:revision>4</cp:revision>
  <dcterms:created xsi:type="dcterms:W3CDTF">2018-07-11T23:11:00Z</dcterms:created>
  <dcterms:modified xsi:type="dcterms:W3CDTF">2023-04-06T00:56:00Z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2989D735B57B13BF62972B648084622E</vt:lpwstr>
  </property>
  <property fmtid="{D5CDD505-2E9C-101B-9397-08002B2CF9AE}" pid="3" name="KSOProductBuildVer">
    <vt:lpwstr>2052-11.8.2.11764</vt:lpwstr>
  </property>
</Properties>
</file>