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11.0.0 -->
  <w:body>
    <w:p w:rsidR="00B01DC6" w:rsidRPr="00BB4AED" w:rsidP="00B01DC6">
      <w:pPr>
        <w:widowControl/>
        <w:shd w:val="clear" w:color="auto" w:fill="FAFAFA"/>
        <w:snapToGrid w:val="0"/>
        <w:spacing w:line="440" w:lineRule="exact"/>
        <w:rPr>
          <w:rFonts w:ascii="黑体" w:eastAsia="黑体" w:hAnsi="黑体" w:cs="宋体"/>
          <w:bCs/>
          <w:color w:val="000000"/>
          <w:spacing w:val="-10"/>
          <w:kern w:val="0"/>
          <w:szCs w:val="32"/>
          <w:shd w:val="clear" w:color="auto" w:fill="FFFFFF"/>
        </w:rPr>
      </w:pPr>
      <w:r w:rsidRPr="00BB4AED">
        <w:rPr>
          <w:rFonts w:ascii="黑体" w:eastAsia="黑体" w:hAnsi="黑体" w:cs="宋体" w:hint="eastAsia"/>
          <w:bCs/>
          <w:color w:val="000000"/>
          <w:spacing w:val="-10"/>
          <w:kern w:val="0"/>
          <w:szCs w:val="32"/>
          <w:shd w:val="clear" w:color="auto" w:fill="FFFFFF"/>
        </w:rPr>
        <w:t>附件1</w:t>
      </w:r>
    </w:p>
    <w:p w:rsidR="00C01AD5" w:rsidP="00C01AD5">
      <w:pPr>
        <w:widowControl/>
        <w:shd w:val="clear" w:color="auto" w:fill="FAFAFA"/>
        <w:snapToGrid w:val="0"/>
        <w:spacing w:line="700" w:lineRule="exact"/>
        <w:jc w:val="center"/>
        <w:rPr>
          <w:rFonts w:ascii="方正小标宋简体" w:eastAsia="方正小标宋简体" w:hAnsi="黑体" w:cs="宋体" w:hint="eastAsia"/>
          <w:bCs/>
          <w:color w:val="000000"/>
          <w:spacing w:val="-10"/>
          <w:kern w:val="0"/>
          <w:sz w:val="36"/>
          <w:szCs w:val="36"/>
          <w:shd w:val="clear" w:color="auto" w:fill="FFFFFF"/>
        </w:rPr>
      </w:pPr>
      <w:r w:rsidRPr="00BB4AED">
        <w:rPr>
          <w:rFonts w:ascii="方正小标宋简体" w:eastAsia="方正小标宋简体" w:hAnsi="黑体" w:cs="宋体" w:hint="eastAsia"/>
          <w:bCs/>
          <w:color w:val="000000"/>
          <w:spacing w:val="-10"/>
          <w:kern w:val="0"/>
          <w:sz w:val="36"/>
          <w:szCs w:val="36"/>
          <w:shd w:val="clear" w:color="auto" w:fill="FFFFFF"/>
        </w:rPr>
        <w:t>广西壮族自治区防雷装置检测机构信用评价</w:t>
      </w:r>
      <w:r w:rsidRPr="00BB4AED">
        <w:rPr>
          <w:rFonts w:ascii="方正小标宋简体" w:eastAsia="方正小标宋简体" w:hAnsi="黑体" w:cs="宋体" w:hint="eastAsia"/>
          <w:bCs/>
          <w:color w:val="000000"/>
          <w:spacing w:val="-10"/>
          <w:kern w:val="0"/>
          <w:sz w:val="36"/>
          <w:szCs w:val="36"/>
          <w:shd w:val="clear" w:color="auto" w:fill="FFFFFF"/>
        </w:rPr>
        <w:t>办法</w:t>
      </w:r>
      <w:r w:rsidRPr="00BB4AED">
        <w:rPr>
          <w:rFonts w:ascii="方正小标宋简体" w:eastAsia="方正小标宋简体" w:hAnsi="黑体" w:cs="宋体" w:hint="eastAsia"/>
          <w:bCs/>
          <w:color w:val="000000"/>
          <w:spacing w:val="-10"/>
          <w:kern w:val="0"/>
          <w:sz w:val="36"/>
          <w:szCs w:val="36"/>
          <w:shd w:val="clear" w:color="auto" w:fill="FFFFFF"/>
        </w:rPr>
        <w:t>(试行)</w:t>
      </w:r>
    </w:p>
    <w:p w:rsidR="00BB4AED" w:rsidRPr="00BB4AED" w:rsidP="00C01AD5">
      <w:pPr>
        <w:widowControl/>
        <w:shd w:val="clear" w:color="auto" w:fill="FAFAFA"/>
        <w:snapToGrid w:val="0"/>
        <w:spacing w:line="700" w:lineRule="exact"/>
        <w:jc w:val="center"/>
        <w:rPr>
          <w:rFonts w:ascii="方正小标宋简体" w:eastAsia="方正小标宋简体" w:hAnsi="黑体" w:cs="宋体" w:hint="eastAsia"/>
          <w:bCs/>
          <w:color w:val="000000"/>
          <w:spacing w:val="-10"/>
          <w:kern w:val="0"/>
          <w:sz w:val="36"/>
          <w:szCs w:val="36"/>
          <w:shd w:val="clear" w:color="auto" w:fill="FFFFFF"/>
        </w:rPr>
      </w:pPr>
    </w:p>
    <w:p w:rsidR="00907371" w:rsidRPr="00BB4AED" w:rsidP="00BB4AED">
      <w:pPr>
        <w:widowControl/>
        <w:shd w:val="clear" w:color="auto" w:fill="FAFAFA"/>
        <w:snapToGrid w:val="0"/>
        <w:jc w:val="center"/>
        <w:rPr>
          <w:rFonts w:ascii="黑体" w:eastAsia="黑体" w:hAnsi="黑体" w:cs="宋体"/>
          <w:bCs/>
          <w:color w:val="000000"/>
          <w:spacing w:val="-10"/>
          <w:kern w:val="0"/>
          <w:szCs w:val="32"/>
          <w:shd w:val="clear" w:color="auto" w:fill="FFFFFF"/>
        </w:rPr>
      </w:pPr>
      <w:r w:rsidRPr="00BB4AED">
        <w:rPr>
          <w:rFonts w:ascii="黑体" w:eastAsia="黑体" w:hAnsi="黑体" w:cs="宋体" w:hint="eastAsia"/>
          <w:bCs/>
          <w:color w:val="000000"/>
          <w:spacing w:val="-10"/>
          <w:kern w:val="0"/>
          <w:szCs w:val="32"/>
          <w:shd w:val="clear" w:color="auto" w:fill="FFFFFF"/>
        </w:rPr>
        <w:t>第一章</w:t>
      </w:r>
      <w:r w:rsidRPr="00BB4AED">
        <w:rPr>
          <w:rFonts w:ascii="黑体" w:eastAsia="黑体" w:hAnsi="黑体" w:cs="宋体"/>
          <w:bCs/>
          <w:color w:val="000000"/>
          <w:spacing w:val="-10"/>
          <w:kern w:val="0"/>
          <w:szCs w:val="32"/>
          <w:shd w:val="clear" w:color="auto" w:fill="FFFFFF"/>
        </w:rPr>
        <w:t xml:space="preserve">  </w:t>
      </w:r>
      <w:r w:rsidRPr="00BB4AED">
        <w:rPr>
          <w:rFonts w:ascii="黑体" w:eastAsia="黑体" w:hAnsi="黑体" w:cs="宋体" w:hint="eastAsia"/>
          <w:bCs/>
          <w:color w:val="000000"/>
          <w:spacing w:val="-10"/>
          <w:kern w:val="0"/>
          <w:szCs w:val="32"/>
          <w:shd w:val="clear" w:color="auto" w:fill="FFFFFF"/>
        </w:rPr>
        <w:t>总则</w:t>
      </w:r>
    </w:p>
    <w:p w:rsidR="004654B1" w:rsidRPr="002262AF" w:rsidP="00BB4AED">
      <w:pPr>
        <w:widowControl/>
        <w:shd w:val="clear" w:color="auto" w:fill="FAFAFA"/>
        <w:snapToGrid w:val="0"/>
        <w:ind w:firstLine="640" w:firstLineChars="200"/>
        <w:rPr>
          <w:rFonts w:ascii="仿宋_GB2312" w:hAnsi="宋体" w:cs="仿宋_GB2312"/>
          <w:color w:val="000000"/>
          <w:kern w:val="0"/>
          <w:szCs w:val="32"/>
          <w:shd w:val="clear" w:color="auto" w:fill="FFFFFF"/>
        </w:rPr>
      </w:pPr>
      <w:r w:rsidRPr="002262AF">
        <w:rPr>
          <w:rFonts w:ascii="仿宋_GB2312" w:hAnsi="宋体" w:cs="仿宋_GB2312" w:hint="eastAsia"/>
          <w:b/>
          <w:bCs/>
          <w:color w:val="000000"/>
          <w:kern w:val="0"/>
          <w:szCs w:val="32"/>
          <w:shd w:val="clear" w:color="auto" w:fill="FFFFFF"/>
        </w:rPr>
        <w:t>第一条</w:t>
      </w:r>
      <w:r w:rsidR="006C716F">
        <w:rPr>
          <w:rFonts w:ascii="仿宋_GB2312" w:hAnsi="宋体" w:cs="仿宋_GB2312"/>
          <w:color w:val="000000"/>
          <w:kern w:val="0"/>
          <w:szCs w:val="32"/>
          <w:shd w:val="clear" w:color="auto" w:fill="FFFFFF"/>
        </w:rPr>
        <w:t xml:space="preserve"> </w:t>
      </w:r>
      <w:r w:rsidRPr="002262AF" w:rsidR="0054112E">
        <w:rPr>
          <w:rFonts w:ascii="仿宋_GB2312" w:hAnsi="宋体" w:cs="仿宋_GB2312" w:hint="eastAsia"/>
          <w:color w:val="000000"/>
          <w:kern w:val="0"/>
          <w:szCs w:val="32"/>
          <w:shd w:val="clear" w:color="auto" w:fill="FFFFFF"/>
        </w:rPr>
        <w:t>为</w:t>
      </w:r>
      <w:r w:rsidRPr="00C01AD5" w:rsidR="00C01AD5">
        <w:rPr>
          <w:rFonts w:ascii="仿宋_GB2312" w:hAnsi="宋体" w:cs="仿宋_GB2312" w:hint="eastAsia"/>
          <w:bCs/>
          <w:color w:val="000000"/>
          <w:kern w:val="0"/>
          <w:szCs w:val="32"/>
          <w:shd w:val="clear" w:color="auto" w:fill="FFFFFF"/>
        </w:rPr>
        <w:t>保障防雷公共安全，促进防雷装置检测行业诚信自律，根据《雷电防护装置检测资质管理办法》（中国气象局令第</w:t>
      </w:r>
      <w:r w:rsidRPr="00C01AD5" w:rsidR="00C01AD5">
        <w:rPr>
          <w:rFonts w:ascii="仿宋_GB2312" w:hAnsi="宋体" w:cs="仿宋_GB2312"/>
          <w:bCs/>
          <w:color w:val="000000"/>
          <w:kern w:val="0"/>
          <w:szCs w:val="32"/>
          <w:shd w:val="clear" w:color="auto" w:fill="FFFFFF"/>
        </w:rPr>
        <w:t>31号</w:t>
      </w:r>
      <w:r w:rsidRPr="00C01AD5" w:rsidR="00C01AD5">
        <w:rPr>
          <w:rFonts w:ascii="仿宋_GB2312" w:hAnsi="宋体" w:cs="仿宋_GB2312" w:hint="eastAsia"/>
          <w:bCs/>
          <w:color w:val="000000"/>
          <w:kern w:val="0"/>
          <w:szCs w:val="32"/>
          <w:shd w:val="clear" w:color="auto" w:fill="FFFFFF"/>
        </w:rPr>
        <w:t>）、《防雷装置检测机构信用评价规范》（QX/T 318-2016）等有关</w:t>
      </w:r>
      <w:r w:rsidR="004C6B28">
        <w:rPr>
          <w:rFonts w:ascii="仿宋_GB2312" w:hAnsi="宋体" w:cs="仿宋_GB2312" w:hint="eastAsia"/>
          <w:bCs/>
          <w:color w:val="000000"/>
          <w:kern w:val="0"/>
          <w:szCs w:val="32"/>
          <w:shd w:val="clear" w:color="auto" w:fill="FFFFFF"/>
        </w:rPr>
        <w:t>规章</w:t>
      </w:r>
      <w:r w:rsidRPr="00C01AD5" w:rsidR="00C01AD5">
        <w:rPr>
          <w:rFonts w:ascii="仿宋_GB2312" w:hAnsi="宋体" w:cs="仿宋_GB2312" w:hint="eastAsia"/>
          <w:bCs/>
          <w:color w:val="000000"/>
          <w:kern w:val="0"/>
          <w:szCs w:val="32"/>
          <w:shd w:val="clear" w:color="auto" w:fill="FFFFFF"/>
        </w:rPr>
        <w:t>、标准的要求，广西气象学会制定本办法。</w:t>
      </w:r>
    </w:p>
    <w:p w:rsidR="006C716F" w:rsidRPr="006C716F" w:rsidP="00BB4AED">
      <w:pPr>
        <w:tabs>
          <w:tab w:val="left" w:pos="662"/>
          <w:tab w:val="left" w:pos="663"/>
        </w:tabs>
        <w:spacing w:before="1"/>
        <w:ind w:firstLine="640" w:firstLineChars="200"/>
        <w:rPr>
          <w:rFonts w:ascii="仿宋_GB2312" w:cs="仿宋_GB2312"/>
          <w:bCs/>
          <w:color w:val="000000"/>
          <w:szCs w:val="32"/>
          <w:shd w:val="clear" w:color="auto" w:fill="FFFFFF"/>
        </w:rPr>
      </w:pPr>
      <w:r w:rsidRPr="006C716F">
        <w:rPr>
          <w:rFonts w:ascii="仿宋_GB2312" w:hAnsi="宋体" w:cs="仿宋_GB2312" w:hint="eastAsia"/>
          <w:b/>
          <w:bCs/>
          <w:color w:val="000000"/>
          <w:kern w:val="0"/>
          <w:szCs w:val="32"/>
          <w:shd w:val="clear" w:color="auto" w:fill="FFFFFF"/>
        </w:rPr>
        <w:t>第二条</w:t>
      </w:r>
      <w:r w:rsidRPr="006C716F">
        <w:rPr>
          <w:rFonts w:ascii="仿宋_GB2312" w:hAnsi="宋体" w:cs="仿宋_GB2312"/>
          <w:b/>
          <w:bCs/>
          <w:color w:val="000000"/>
          <w:kern w:val="0"/>
          <w:szCs w:val="32"/>
          <w:shd w:val="clear" w:color="auto" w:fill="FFFFFF"/>
        </w:rPr>
        <w:t xml:space="preserve"> </w:t>
      </w:r>
      <w:r>
        <w:rPr>
          <w:rFonts w:ascii="仿宋_GB2312" w:cs="仿宋_GB2312"/>
          <w:bCs/>
          <w:color w:val="000000"/>
          <w:szCs w:val="32"/>
          <w:shd w:val="clear" w:color="auto" w:fill="FFFFFF"/>
        </w:rPr>
        <w:t>信用评价工作</w:t>
      </w:r>
      <w:r w:rsidRPr="006C716F">
        <w:rPr>
          <w:rFonts w:ascii="仿宋_GB2312" w:cs="仿宋_GB2312"/>
          <w:bCs/>
          <w:color w:val="000000"/>
          <w:szCs w:val="32"/>
          <w:shd w:val="clear" w:color="auto" w:fill="FFFFFF"/>
        </w:rPr>
        <w:t>遵循科学、客观、公开、公正、自愿的原则。</w:t>
      </w:r>
    </w:p>
    <w:p w:rsidR="004654B1" w:rsidP="00BB4AED">
      <w:pPr>
        <w:widowControl/>
        <w:shd w:val="clear" w:color="auto" w:fill="FAFAFA"/>
        <w:snapToGrid w:val="0"/>
        <w:ind w:firstLine="640" w:firstLineChars="200"/>
        <w:rPr>
          <w:rFonts w:ascii="仿宋_GB2312" w:hAnsi="宋体" w:cs="仿宋_GB2312" w:hint="eastAsia"/>
          <w:bCs/>
          <w:color w:val="000000"/>
          <w:kern w:val="0"/>
          <w:szCs w:val="32"/>
          <w:shd w:val="clear" w:color="auto" w:fill="FFFFFF"/>
        </w:rPr>
      </w:pPr>
      <w:r w:rsidRPr="00C01AD5">
        <w:rPr>
          <w:rFonts w:ascii="仿宋_GB2312" w:hAnsi="宋体" w:hint="eastAsia"/>
          <w:b/>
          <w:bCs/>
          <w:color w:val="000000"/>
          <w:kern w:val="0"/>
          <w:szCs w:val="32"/>
          <w:shd w:val="clear" w:color="auto" w:fill="FFFFFF"/>
        </w:rPr>
        <w:t>第</w:t>
      </w:r>
      <w:r>
        <w:rPr>
          <w:rFonts w:ascii="仿宋_GB2312" w:hAnsi="宋体" w:hint="eastAsia"/>
          <w:b/>
          <w:bCs/>
          <w:color w:val="000000"/>
          <w:kern w:val="0"/>
          <w:szCs w:val="32"/>
          <w:shd w:val="clear" w:color="auto" w:fill="FFFFFF"/>
        </w:rPr>
        <w:t>三</w:t>
      </w:r>
      <w:r w:rsidRPr="00C01AD5">
        <w:rPr>
          <w:rFonts w:ascii="仿宋_GB2312" w:hAnsi="宋体" w:hint="eastAsia"/>
          <w:b/>
          <w:bCs/>
          <w:color w:val="000000"/>
          <w:kern w:val="0"/>
          <w:szCs w:val="32"/>
          <w:shd w:val="clear" w:color="auto" w:fill="FFFFFF"/>
        </w:rPr>
        <w:t>条</w:t>
      </w:r>
      <w:r>
        <w:rPr>
          <w:rFonts w:ascii="仿宋_GB2312" w:hAnsi="宋体" w:hint="eastAsia"/>
          <w:b/>
          <w:bCs/>
          <w:color w:val="000000"/>
          <w:kern w:val="0"/>
          <w:szCs w:val="32"/>
          <w:shd w:val="clear" w:color="auto" w:fill="FFFFFF"/>
        </w:rPr>
        <w:t xml:space="preserve"> </w:t>
      </w:r>
      <w:r w:rsidRPr="002262AF" w:rsidR="00BA356F">
        <w:rPr>
          <w:rFonts w:ascii="仿宋_GB2312" w:hAnsi="宋体" w:cs="仿宋_GB2312" w:hint="eastAsia"/>
          <w:color w:val="000000"/>
          <w:kern w:val="0"/>
          <w:szCs w:val="32"/>
          <w:shd w:val="clear" w:color="auto" w:fill="FFFFFF"/>
        </w:rPr>
        <w:t>本</w:t>
      </w:r>
      <w:r w:rsidRPr="00C01AD5" w:rsidR="00C01AD5">
        <w:rPr>
          <w:rFonts w:ascii="仿宋_GB2312" w:hAnsi="宋体" w:cs="仿宋_GB2312" w:hint="eastAsia"/>
          <w:bCs/>
          <w:color w:val="000000"/>
          <w:kern w:val="0"/>
          <w:szCs w:val="32"/>
          <w:shd w:val="clear" w:color="auto" w:fill="FFFFFF"/>
        </w:rPr>
        <w:t>办法适用于在广西壮族自治区行政区域内从事防雷装置检测</w:t>
      </w:r>
      <w:r w:rsidR="004C6B28">
        <w:rPr>
          <w:rFonts w:ascii="仿宋_GB2312" w:hAnsi="宋体" w:cs="仿宋_GB2312" w:hint="eastAsia"/>
          <w:bCs/>
          <w:color w:val="000000"/>
          <w:kern w:val="0"/>
          <w:szCs w:val="32"/>
          <w:shd w:val="clear" w:color="auto" w:fill="FFFFFF"/>
        </w:rPr>
        <w:t>业务满两年（含）以上</w:t>
      </w:r>
      <w:r w:rsidR="005661E2">
        <w:rPr>
          <w:rFonts w:ascii="仿宋_GB2312" w:hAnsi="宋体" w:cs="仿宋_GB2312" w:hint="eastAsia"/>
          <w:bCs/>
          <w:color w:val="000000"/>
          <w:kern w:val="0"/>
          <w:szCs w:val="32"/>
          <w:shd w:val="clear" w:color="auto" w:fill="FFFFFF"/>
        </w:rPr>
        <w:t>的机构（以下简称“检测机构”）的信用评价，未满两年的检测机构不作信用评价。</w:t>
      </w:r>
    </w:p>
    <w:p w:rsidR="00BB4AED" w:rsidRPr="002262AF" w:rsidP="00BB4AED">
      <w:pPr>
        <w:widowControl/>
        <w:shd w:val="clear" w:color="auto" w:fill="FAFAFA"/>
        <w:snapToGrid w:val="0"/>
        <w:ind w:firstLine="640" w:firstLineChars="200"/>
        <w:rPr>
          <w:rFonts w:ascii="仿宋_GB2312" w:hAnsi="宋体"/>
          <w:color w:val="000000"/>
          <w:kern w:val="0"/>
          <w:szCs w:val="32"/>
          <w:shd w:val="clear" w:color="auto" w:fill="FFFFFF"/>
        </w:rPr>
      </w:pPr>
    </w:p>
    <w:p w:rsidR="004C0EEE" w:rsidRPr="00BB4AED" w:rsidP="00BB4AED">
      <w:pPr>
        <w:widowControl/>
        <w:shd w:val="clear" w:color="auto" w:fill="FAFAFA"/>
        <w:snapToGrid w:val="0"/>
        <w:ind w:firstLine="640" w:firstLineChars="200"/>
        <w:jc w:val="center"/>
        <w:rPr>
          <w:rFonts w:ascii="黑体" w:eastAsia="黑体" w:hAnsi="黑体" w:cs="仿宋_GB2312"/>
          <w:bCs/>
          <w:color w:val="000000"/>
          <w:kern w:val="0"/>
          <w:szCs w:val="32"/>
          <w:shd w:val="clear" w:color="auto" w:fill="FFFFFF"/>
        </w:rPr>
      </w:pPr>
      <w:r w:rsidRPr="00BB4AED">
        <w:rPr>
          <w:rFonts w:ascii="黑体" w:eastAsia="黑体" w:hAnsi="黑体" w:cs="仿宋_GB2312" w:hint="eastAsia"/>
          <w:bCs/>
          <w:color w:val="000000"/>
          <w:kern w:val="0"/>
          <w:szCs w:val="32"/>
          <w:shd w:val="clear" w:color="auto" w:fill="FFFFFF"/>
        </w:rPr>
        <w:t>第</w:t>
      </w:r>
      <w:r w:rsidRPr="00BB4AED" w:rsidR="00C01AD5">
        <w:rPr>
          <w:rFonts w:ascii="黑体" w:eastAsia="黑体" w:hAnsi="黑体" w:cs="仿宋_GB2312" w:hint="eastAsia"/>
          <w:bCs/>
          <w:color w:val="000000"/>
          <w:kern w:val="0"/>
          <w:szCs w:val="32"/>
          <w:shd w:val="clear" w:color="auto" w:fill="FFFFFF"/>
        </w:rPr>
        <w:t>二</w:t>
      </w:r>
      <w:r w:rsidRPr="00BB4AED">
        <w:rPr>
          <w:rFonts w:ascii="黑体" w:eastAsia="黑体" w:hAnsi="黑体" w:cs="仿宋_GB2312" w:hint="eastAsia"/>
          <w:bCs/>
          <w:color w:val="000000"/>
          <w:kern w:val="0"/>
          <w:szCs w:val="32"/>
          <w:shd w:val="clear" w:color="auto" w:fill="FFFFFF"/>
        </w:rPr>
        <w:t>章</w:t>
      </w:r>
      <w:r w:rsidRPr="00BB4AED">
        <w:rPr>
          <w:rFonts w:ascii="黑体" w:eastAsia="黑体" w:hAnsi="黑体" w:cs="仿宋_GB2312"/>
          <w:bCs/>
          <w:color w:val="000000"/>
          <w:kern w:val="0"/>
          <w:szCs w:val="32"/>
          <w:shd w:val="clear" w:color="auto" w:fill="FFFFFF"/>
        </w:rPr>
        <w:t xml:space="preserve">  </w:t>
      </w:r>
      <w:r w:rsidRPr="00BB4AED" w:rsidR="00907371">
        <w:rPr>
          <w:rFonts w:ascii="黑体" w:eastAsia="黑体" w:hAnsi="黑体" w:cs="仿宋_GB2312" w:hint="eastAsia"/>
          <w:bCs/>
          <w:color w:val="000000"/>
          <w:kern w:val="0"/>
          <w:szCs w:val="32"/>
          <w:shd w:val="clear" w:color="auto" w:fill="FFFFFF"/>
        </w:rPr>
        <w:t>信用</w:t>
      </w:r>
      <w:r w:rsidRPr="00BB4AED" w:rsidR="0050053F">
        <w:rPr>
          <w:rFonts w:ascii="黑体" w:eastAsia="黑体" w:hAnsi="黑体" w:cs="仿宋_GB2312" w:hint="eastAsia"/>
          <w:bCs/>
          <w:color w:val="000000"/>
          <w:kern w:val="0"/>
          <w:szCs w:val="32"/>
          <w:shd w:val="clear" w:color="auto" w:fill="FFFFFF"/>
        </w:rPr>
        <w:t>评价实施</w:t>
      </w:r>
      <w:r w:rsidRPr="00BB4AED" w:rsidR="00CD2FF7">
        <w:rPr>
          <w:rFonts w:ascii="黑体" w:eastAsia="黑体" w:hAnsi="黑体" w:cs="仿宋_GB2312" w:hint="eastAsia"/>
          <w:bCs/>
          <w:color w:val="000000"/>
          <w:kern w:val="0"/>
          <w:szCs w:val="32"/>
          <w:shd w:val="clear" w:color="auto" w:fill="FFFFFF"/>
        </w:rPr>
        <w:t>流程</w:t>
      </w:r>
    </w:p>
    <w:p w:rsidR="00C01AD5" w:rsidRPr="00C01AD5" w:rsidP="00BB4AED">
      <w:pPr>
        <w:widowControl/>
        <w:shd w:val="clear" w:color="auto" w:fill="FAFAFA"/>
        <w:snapToGrid w:val="0"/>
        <w:ind w:firstLine="640" w:firstLineChars="200"/>
        <w:rPr>
          <w:rFonts w:ascii="仿宋_GB2312" w:hAnsi="宋体"/>
          <w:color w:val="000000"/>
          <w:kern w:val="0"/>
          <w:szCs w:val="32"/>
          <w:shd w:val="clear" w:color="auto" w:fill="FFFFFF"/>
          <w:lang w:val="ca-ES"/>
        </w:rPr>
      </w:pPr>
      <w:r w:rsidRPr="00C01AD5">
        <w:rPr>
          <w:rFonts w:ascii="仿宋_GB2312" w:hAnsi="宋体" w:hint="eastAsia"/>
          <w:b/>
          <w:bCs/>
          <w:color w:val="000000"/>
          <w:kern w:val="0"/>
          <w:szCs w:val="32"/>
          <w:shd w:val="clear" w:color="auto" w:fill="FFFFFF"/>
        </w:rPr>
        <w:t>第</w:t>
      </w:r>
      <w:r w:rsidR="006C716F">
        <w:rPr>
          <w:rFonts w:ascii="仿宋_GB2312" w:hAnsi="宋体" w:hint="eastAsia"/>
          <w:b/>
          <w:bCs/>
          <w:color w:val="000000"/>
          <w:kern w:val="0"/>
          <w:szCs w:val="32"/>
          <w:shd w:val="clear" w:color="auto" w:fill="FFFFFF"/>
        </w:rPr>
        <w:t>四</w:t>
      </w:r>
      <w:r w:rsidRPr="00C01AD5">
        <w:rPr>
          <w:rFonts w:ascii="仿宋_GB2312" w:hAnsi="宋体" w:hint="eastAsia"/>
          <w:b/>
          <w:bCs/>
          <w:color w:val="000000"/>
          <w:kern w:val="0"/>
          <w:szCs w:val="32"/>
          <w:shd w:val="clear" w:color="auto" w:fill="FFFFFF"/>
        </w:rPr>
        <w:t>条</w:t>
      </w:r>
      <w:r w:rsidRPr="00C01AD5">
        <w:rPr>
          <w:rFonts w:ascii="仿宋_GB2312" w:hAnsi="宋体"/>
          <w:b/>
          <w:bCs/>
          <w:color w:val="000000"/>
          <w:kern w:val="0"/>
          <w:szCs w:val="32"/>
          <w:shd w:val="clear" w:color="auto" w:fill="FFFFFF"/>
        </w:rPr>
        <w:t xml:space="preserve">  </w:t>
      </w:r>
      <w:r w:rsidRPr="00C01AD5">
        <w:rPr>
          <w:rFonts w:ascii="仿宋_GB2312" w:hAnsi="宋体" w:hint="eastAsia"/>
          <w:bCs/>
          <w:color w:val="000000"/>
          <w:kern w:val="0"/>
          <w:szCs w:val="32"/>
          <w:shd w:val="clear" w:color="auto" w:fill="FFFFFF"/>
        </w:rPr>
        <w:t>广西气象学会提前</w:t>
      </w:r>
      <w:r w:rsidR="00A26A1F">
        <w:rPr>
          <w:rFonts w:ascii="仿宋_GB2312" w:hAnsi="宋体" w:hint="eastAsia"/>
          <w:bCs/>
          <w:color w:val="000000"/>
          <w:kern w:val="0"/>
          <w:szCs w:val="32"/>
          <w:shd w:val="clear" w:color="auto" w:fill="FFFFFF"/>
        </w:rPr>
        <w:t>30日</w:t>
      </w:r>
      <w:r w:rsidR="00A26A1F">
        <w:rPr>
          <w:rFonts w:ascii="仿宋_GB2312" w:hAnsi="宋体"/>
          <w:bCs/>
          <w:color w:val="000000"/>
          <w:kern w:val="0"/>
          <w:szCs w:val="32"/>
          <w:shd w:val="clear" w:color="auto" w:fill="FFFFFF"/>
        </w:rPr>
        <w:t>在</w:t>
      </w:r>
      <w:r w:rsidR="00A26A1F">
        <w:rPr>
          <w:rFonts w:ascii="仿宋_GB2312" w:hAnsi="宋体"/>
          <w:bCs/>
          <w:color w:val="000000"/>
          <w:kern w:val="0"/>
          <w:szCs w:val="32"/>
          <w:shd w:val="clear" w:color="auto" w:fill="FFFFFF"/>
        </w:rPr>
        <w:t>广西气象局官网</w:t>
      </w:r>
      <w:r w:rsidRPr="00C01AD5">
        <w:rPr>
          <w:rFonts w:ascii="仿宋_GB2312" w:hAnsi="宋体"/>
          <w:bCs/>
          <w:color w:val="000000"/>
          <w:kern w:val="0"/>
          <w:szCs w:val="32"/>
          <w:shd w:val="clear" w:color="auto" w:fill="FFFFFF"/>
        </w:rPr>
        <w:t>向</w:t>
      </w:r>
      <w:r w:rsidRPr="00C01AD5">
        <w:rPr>
          <w:rFonts w:ascii="仿宋_GB2312" w:hAnsi="宋体"/>
          <w:bCs/>
          <w:color w:val="000000"/>
          <w:kern w:val="0"/>
          <w:szCs w:val="32"/>
          <w:shd w:val="clear" w:color="auto" w:fill="FFFFFF"/>
        </w:rPr>
        <w:t>社会发布开展</w:t>
      </w:r>
      <w:r>
        <w:rPr>
          <w:rFonts w:ascii="仿宋_GB2312" w:hAnsi="宋体" w:hint="eastAsia"/>
          <w:bCs/>
          <w:color w:val="000000"/>
          <w:kern w:val="0"/>
          <w:szCs w:val="32"/>
          <w:shd w:val="clear" w:color="auto" w:fill="FFFFFF"/>
        </w:rPr>
        <w:t>检测机构信用</w:t>
      </w:r>
      <w:r w:rsidRPr="00C01AD5">
        <w:rPr>
          <w:rFonts w:ascii="仿宋_GB2312" w:hAnsi="宋体"/>
          <w:bCs/>
          <w:color w:val="000000"/>
          <w:kern w:val="0"/>
          <w:szCs w:val="32"/>
          <w:shd w:val="clear" w:color="auto" w:fill="FFFFFF"/>
        </w:rPr>
        <w:t>评价的通知。</w:t>
      </w:r>
    </w:p>
    <w:p w:rsidR="004654B1" w:rsidRPr="002262AF" w:rsidP="00BB4AED">
      <w:pPr>
        <w:widowControl/>
        <w:shd w:val="clear" w:color="auto" w:fill="FAFAFA"/>
        <w:snapToGrid w:val="0"/>
        <w:ind w:firstLine="640" w:firstLineChars="200"/>
        <w:rPr>
          <w:rFonts w:ascii="仿宋_GB2312" w:hAnsi="宋体"/>
          <w:color w:val="000000"/>
          <w:kern w:val="0"/>
          <w:szCs w:val="32"/>
          <w:shd w:val="clear" w:color="auto" w:fill="FFFFFF"/>
        </w:rPr>
      </w:pPr>
      <w:r w:rsidRPr="002262AF">
        <w:rPr>
          <w:rFonts w:ascii="仿宋_GB2312" w:hAnsi="宋体" w:cs="仿宋_GB2312" w:hint="eastAsia"/>
          <w:b/>
          <w:bCs/>
          <w:color w:val="000000"/>
          <w:kern w:val="0"/>
          <w:szCs w:val="32"/>
          <w:shd w:val="clear" w:color="auto" w:fill="FFFFFF"/>
        </w:rPr>
        <w:t>第</w:t>
      </w:r>
      <w:r w:rsidR="006C716F">
        <w:rPr>
          <w:rFonts w:ascii="仿宋_GB2312" w:hAnsi="宋体" w:cs="仿宋_GB2312" w:hint="eastAsia"/>
          <w:b/>
          <w:bCs/>
          <w:color w:val="000000"/>
          <w:kern w:val="0"/>
          <w:szCs w:val="32"/>
          <w:shd w:val="clear" w:color="auto" w:fill="FFFFFF"/>
        </w:rPr>
        <w:t>五</w:t>
      </w:r>
      <w:r w:rsidRPr="002262AF">
        <w:rPr>
          <w:rFonts w:ascii="仿宋_GB2312" w:hAnsi="宋体" w:cs="仿宋_GB2312" w:hint="eastAsia"/>
          <w:b/>
          <w:bCs/>
          <w:color w:val="000000"/>
          <w:kern w:val="0"/>
          <w:szCs w:val="32"/>
          <w:shd w:val="clear" w:color="auto" w:fill="FFFFFF"/>
        </w:rPr>
        <w:t>条</w:t>
      </w:r>
      <w:r w:rsidRPr="002262AF">
        <w:rPr>
          <w:rFonts w:ascii="仿宋_GB2312" w:hAnsi="宋体" w:cs="仿宋_GB2312"/>
          <w:b/>
          <w:bCs/>
          <w:color w:val="000000"/>
          <w:kern w:val="0"/>
          <w:szCs w:val="32"/>
          <w:shd w:val="clear" w:color="auto" w:fill="FFFFFF"/>
        </w:rPr>
        <w:t xml:space="preserve">  </w:t>
      </w:r>
      <w:r w:rsidR="00BD58B2">
        <w:rPr>
          <w:rFonts w:ascii="仿宋_GB2312" w:hAnsi="宋体" w:cs="仿宋_GB2312" w:hint="eastAsia"/>
          <w:bCs/>
          <w:color w:val="000000"/>
          <w:kern w:val="0"/>
          <w:szCs w:val="32"/>
          <w:shd w:val="clear" w:color="auto" w:fill="FFFFFF"/>
        </w:rPr>
        <w:t>检测</w:t>
      </w:r>
      <w:r w:rsidR="00C01AD5">
        <w:rPr>
          <w:rFonts w:ascii="仿宋_GB2312" w:hAnsi="宋体" w:cs="仿宋_GB2312" w:hint="eastAsia"/>
          <w:bCs/>
          <w:color w:val="000000"/>
          <w:kern w:val="0"/>
          <w:szCs w:val="32"/>
          <w:shd w:val="clear" w:color="auto" w:fill="FFFFFF"/>
        </w:rPr>
        <w:t>机构</w:t>
      </w:r>
      <w:r w:rsidRPr="002262AF" w:rsidR="0050053F">
        <w:rPr>
          <w:rFonts w:ascii="仿宋_GB2312" w:hAnsi="宋体" w:cs="仿宋_GB2312" w:hint="eastAsia"/>
          <w:bCs/>
          <w:color w:val="000000"/>
          <w:kern w:val="0"/>
          <w:szCs w:val="32"/>
          <w:shd w:val="clear" w:color="auto" w:fill="FFFFFF"/>
        </w:rPr>
        <w:t>按通知要求在规定时间内报名，并提交以下</w:t>
      </w:r>
      <w:r w:rsidRPr="002262AF" w:rsidR="005026B0">
        <w:rPr>
          <w:rFonts w:ascii="仿宋_GB2312" w:hAnsi="宋体" w:cs="仿宋_GB2312" w:hint="eastAsia"/>
          <w:bCs/>
          <w:color w:val="000000"/>
          <w:kern w:val="0"/>
          <w:szCs w:val="32"/>
          <w:shd w:val="clear" w:color="auto" w:fill="FFFFFF"/>
        </w:rPr>
        <w:t>真实</w:t>
      </w:r>
      <w:r w:rsidRPr="002262AF" w:rsidR="0050053F">
        <w:rPr>
          <w:rFonts w:ascii="仿宋_GB2312" w:hAnsi="宋体" w:cs="仿宋_GB2312" w:hint="eastAsia"/>
          <w:bCs/>
          <w:color w:val="000000"/>
          <w:kern w:val="0"/>
          <w:szCs w:val="32"/>
          <w:shd w:val="clear" w:color="auto" w:fill="FFFFFF"/>
        </w:rPr>
        <w:t>材料</w:t>
      </w:r>
      <w:r w:rsidRPr="002262AF">
        <w:rPr>
          <w:rFonts w:ascii="仿宋_GB2312" w:hAnsi="宋体" w:cs="仿宋_GB2312" w:hint="eastAsia"/>
          <w:color w:val="000000"/>
          <w:kern w:val="0"/>
          <w:szCs w:val="32"/>
          <w:shd w:val="clear" w:color="auto" w:fill="FFFFFF"/>
        </w:rPr>
        <w:t>：</w:t>
      </w:r>
      <w:r w:rsidRPr="002262AF" w:rsidR="00811534">
        <w:rPr>
          <w:rFonts w:ascii="仿宋_GB2312" w:hAnsi="宋体"/>
          <w:color w:val="000000"/>
          <w:kern w:val="0"/>
          <w:szCs w:val="32"/>
          <w:shd w:val="clear" w:color="auto" w:fill="FFFFFF"/>
        </w:rPr>
        <w:t xml:space="preserve"> </w:t>
      </w:r>
    </w:p>
    <w:p w:rsidR="004654B1" w:rsidRPr="002262AF" w:rsidP="00BB4AED">
      <w:pPr>
        <w:widowControl/>
        <w:shd w:val="clear" w:color="auto" w:fill="FAFAFA"/>
        <w:snapToGrid w:val="0"/>
        <w:ind w:firstLine="640" w:firstLineChars="200"/>
        <w:rPr>
          <w:rFonts w:ascii="仿宋_GB2312" w:hAnsi="宋体"/>
          <w:color w:val="000000"/>
          <w:kern w:val="0"/>
          <w:szCs w:val="32"/>
          <w:shd w:val="clear" w:color="auto" w:fill="FFFFFF"/>
        </w:rPr>
      </w:pPr>
      <w:r w:rsidRPr="002262AF">
        <w:rPr>
          <w:rFonts w:ascii="仿宋_GB2312" w:hAnsi="宋体" w:cs="仿宋_GB2312" w:hint="eastAsia"/>
          <w:color w:val="000000"/>
          <w:kern w:val="0"/>
          <w:szCs w:val="32"/>
          <w:shd w:val="clear" w:color="auto" w:fill="FFFFFF"/>
        </w:rPr>
        <w:t>（一）</w:t>
      </w:r>
      <w:r w:rsidR="00907371">
        <w:rPr>
          <w:rFonts w:ascii="仿宋_GB2312" w:hAnsi="宋体" w:cs="仿宋_GB2312" w:hint="eastAsia"/>
          <w:color w:val="000000"/>
          <w:kern w:val="0"/>
          <w:szCs w:val="32"/>
          <w:shd w:val="clear" w:color="auto" w:fill="FFFFFF"/>
        </w:rPr>
        <w:t>《</w:t>
      </w:r>
      <w:r w:rsidRPr="00907371" w:rsidR="00907371">
        <w:rPr>
          <w:rFonts w:ascii="仿宋_GB2312" w:hAnsi="宋体" w:cs="仿宋_GB2312" w:hint="eastAsia"/>
          <w:color w:val="000000"/>
          <w:kern w:val="0"/>
          <w:szCs w:val="32"/>
          <w:shd w:val="clear" w:color="auto" w:fill="FFFFFF"/>
        </w:rPr>
        <w:t>广西壮族自治区防雷装置检测机构信用评价申请表</w:t>
      </w:r>
      <w:r w:rsidR="00907371">
        <w:rPr>
          <w:rFonts w:ascii="仿宋_GB2312" w:hAnsi="宋体" w:cs="仿宋_GB2312" w:hint="eastAsia"/>
          <w:color w:val="000000"/>
          <w:kern w:val="0"/>
          <w:szCs w:val="32"/>
          <w:shd w:val="clear" w:color="auto" w:fill="FFFFFF"/>
        </w:rPr>
        <w:t>》</w:t>
      </w:r>
      <w:r w:rsidR="004D105A">
        <w:rPr>
          <w:rFonts w:ascii="仿宋_GB2312" w:hAnsi="宋体" w:cs="仿宋_GB2312" w:hint="eastAsia"/>
          <w:color w:val="000000"/>
          <w:kern w:val="0"/>
          <w:szCs w:val="32"/>
          <w:shd w:val="clear" w:color="auto" w:fill="FFFFFF"/>
        </w:rPr>
        <w:t>（附件2）</w:t>
      </w:r>
      <w:r w:rsidR="00B36ED6">
        <w:rPr>
          <w:rFonts w:ascii="仿宋_GB2312" w:hAnsi="宋体" w:cs="仿宋_GB2312" w:hint="eastAsia"/>
          <w:color w:val="000000"/>
          <w:kern w:val="0"/>
          <w:szCs w:val="32"/>
          <w:shd w:val="clear" w:color="auto" w:fill="FFFFFF"/>
        </w:rPr>
        <w:t>及相关材料</w:t>
      </w:r>
      <w:r w:rsidRPr="002262AF" w:rsidR="005026B0">
        <w:rPr>
          <w:rFonts w:ascii="仿宋_GB2312" w:hAnsi="宋体" w:cs="仿宋_GB2312" w:hint="eastAsia"/>
          <w:color w:val="000000"/>
          <w:kern w:val="0"/>
          <w:szCs w:val="32"/>
          <w:shd w:val="clear" w:color="auto" w:fill="FFFFFF"/>
        </w:rPr>
        <w:t>。</w:t>
      </w:r>
    </w:p>
    <w:p w:rsidR="008A6051" w:rsidP="00BB4AED">
      <w:pPr>
        <w:widowControl/>
        <w:shd w:val="clear" w:color="auto" w:fill="FAFAFA"/>
        <w:snapToGrid w:val="0"/>
        <w:ind w:firstLine="640" w:firstLineChars="200"/>
        <w:jc w:val="left"/>
        <w:rPr>
          <w:rFonts w:ascii="仿宋_GB2312" w:hAnsi="宋体" w:cs="仿宋_GB2312"/>
          <w:color w:val="000000"/>
          <w:kern w:val="0"/>
          <w:szCs w:val="32"/>
          <w:shd w:val="clear" w:color="auto" w:fill="FFFFFF"/>
        </w:rPr>
      </w:pPr>
      <w:r w:rsidRPr="002262AF">
        <w:rPr>
          <w:rFonts w:ascii="仿宋_GB2312" w:hAnsi="宋体" w:cs="仿宋_GB2312" w:hint="eastAsia"/>
          <w:color w:val="000000"/>
          <w:kern w:val="0"/>
          <w:szCs w:val="32"/>
          <w:shd w:val="clear" w:color="auto" w:fill="FFFFFF"/>
        </w:rPr>
        <w:t>（二）</w:t>
      </w:r>
      <w:r w:rsidR="004D105A">
        <w:rPr>
          <w:rFonts w:ascii="仿宋_GB2312" w:hAnsi="宋体" w:cs="仿宋_GB2312" w:hint="eastAsia"/>
          <w:color w:val="000000"/>
          <w:kern w:val="0"/>
          <w:szCs w:val="32"/>
          <w:shd w:val="clear" w:color="auto" w:fill="FFFFFF"/>
        </w:rPr>
        <w:t>按</w:t>
      </w:r>
      <w:r w:rsidRPr="00907371" w:rsidR="00907371">
        <w:rPr>
          <w:rFonts w:ascii="仿宋_GB2312" w:hAnsi="宋体" w:cs="仿宋_GB2312" w:hint="eastAsia"/>
          <w:color w:val="000000"/>
          <w:kern w:val="0"/>
          <w:szCs w:val="32"/>
          <w:shd w:val="clear" w:color="auto" w:fill="FFFFFF"/>
        </w:rPr>
        <w:t>《广西壮族自治区防雷装置检测机构信用评价指标及评分标准》</w:t>
      </w:r>
      <w:r w:rsidR="00103142">
        <w:rPr>
          <w:rFonts w:ascii="仿宋_GB2312" w:hAnsi="宋体" w:cs="仿宋_GB2312" w:hint="eastAsia"/>
          <w:color w:val="000000"/>
          <w:kern w:val="0"/>
          <w:szCs w:val="32"/>
          <w:shd w:val="clear" w:color="auto" w:fill="FFFFFF"/>
        </w:rPr>
        <w:t>（附件3）</w:t>
      </w:r>
      <w:r w:rsidR="004D105A">
        <w:rPr>
          <w:rFonts w:ascii="仿宋_GB2312" w:hAnsi="宋体" w:cs="仿宋_GB2312" w:hint="eastAsia"/>
          <w:color w:val="000000"/>
          <w:kern w:val="0"/>
          <w:szCs w:val="32"/>
          <w:shd w:val="clear" w:color="auto" w:fill="FFFFFF"/>
        </w:rPr>
        <w:t>填报</w:t>
      </w:r>
      <w:r w:rsidR="00103142">
        <w:rPr>
          <w:rFonts w:ascii="仿宋_GB2312" w:hAnsi="宋体" w:cs="仿宋_GB2312" w:hint="eastAsia"/>
          <w:color w:val="000000"/>
          <w:kern w:val="0"/>
          <w:szCs w:val="32"/>
          <w:shd w:val="clear" w:color="auto" w:fill="FFFFFF"/>
        </w:rPr>
        <w:t>的各项</w:t>
      </w:r>
      <w:r w:rsidR="004D105A">
        <w:rPr>
          <w:rFonts w:ascii="仿宋_GB2312" w:hAnsi="宋体" w:cs="仿宋_GB2312" w:hint="eastAsia"/>
          <w:color w:val="000000"/>
          <w:kern w:val="0"/>
          <w:szCs w:val="32"/>
          <w:shd w:val="clear" w:color="auto" w:fill="FFFFFF"/>
        </w:rPr>
        <w:t>自评分</w:t>
      </w:r>
      <w:r w:rsidRPr="00B36ED6" w:rsidR="00B36ED6">
        <w:rPr>
          <w:rFonts w:ascii="仿宋_GB2312" w:hAnsi="宋体" w:cs="仿宋_GB2312" w:hint="eastAsia"/>
          <w:color w:val="000000"/>
          <w:kern w:val="0"/>
          <w:szCs w:val="32"/>
          <w:shd w:val="clear" w:color="auto" w:fill="FFFFFF"/>
        </w:rPr>
        <w:t>及相关</w:t>
      </w:r>
      <w:r w:rsidR="004D105A">
        <w:rPr>
          <w:rFonts w:ascii="仿宋_GB2312" w:hAnsi="宋体" w:cs="仿宋_GB2312" w:hint="eastAsia"/>
          <w:color w:val="000000"/>
          <w:kern w:val="0"/>
          <w:szCs w:val="32"/>
          <w:shd w:val="clear" w:color="auto" w:fill="FFFFFF"/>
        </w:rPr>
        <w:t>证明</w:t>
      </w:r>
      <w:r w:rsidRPr="00B36ED6" w:rsidR="00B36ED6">
        <w:rPr>
          <w:rFonts w:ascii="仿宋_GB2312" w:hAnsi="宋体" w:cs="仿宋_GB2312" w:hint="eastAsia"/>
          <w:color w:val="000000"/>
          <w:kern w:val="0"/>
          <w:szCs w:val="32"/>
          <w:shd w:val="clear" w:color="auto" w:fill="FFFFFF"/>
        </w:rPr>
        <w:t>材料</w:t>
      </w:r>
      <w:r w:rsidRPr="002262AF">
        <w:rPr>
          <w:rFonts w:ascii="仿宋_GB2312" w:hAnsi="宋体" w:cs="仿宋_GB2312" w:hint="eastAsia"/>
          <w:color w:val="000000"/>
          <w:kern w:val="0"/>
          <w:szCs w:val="32"/>
          <w:shd w:val="clear" w:color="auto" w:fill="FFFFFF"/>
        </w:rPr>
        <w:t>。</w:t>
      </w:r>
    </w:p>
    <w:p w:rsidR="008A6051" w:rsidRPr="002262AF" w:rsidP="00BB4AED">
      <w:pPr>
        <w:widowControl/>
        <w:shd w:val="clear" w:color="auto" w:fill="FAFAFA"/>
        <w:snapToGrid w:val="0"/>
        <w:ind w:firstLine="640" w:firstLineChars="200"/>
        <w:jc w:val="left"/>
        <w:rPr>
          <w:rFonts w:ascii="仿宋_GB2312" w:hAnsi="宋体"/>
          <w:color w:val="000000"/>
          <w:spacing w:val="-12"/>
          <w:kern w:val="0"/>
          <w:szCs w:val="32"/>
          <w:shd w:val="clear" w:color="auto" w:fill="FFFFFF"/>
        </w:rPr>
      </w:pPr>
      <w:r w:rsidRPr="008A6051">
        <w:rPr>
          <w:rFonts w:ascii="仿宋_GB2312" w:hAnsi="宋体" w:cs="仿宋_GB2312" w:hint="eastAsia"/>
          <w:b/>
          <w:bCs/>
          <w:color w:val="000000"/>
          <w:kern w:val="0"/>
          <w:szCs w:val="32"/>
          <w:shd w:val="clear" w:color="auto" w:fill="FFFFFF"/>
        </w:rPr>
        <w:t>第</w:t>
      </w:r>
      <w:r w:rsidR="0084439C">
        <w:rPr>
          <w:rFonts w:ascii="仿宋_GB2312" w:hAnsi="宋体" w:cs="仿宋_GB2312" w:hint="eastAsia"/>
          <w:b/>
          <w:bCs/>
          <w:color w:val="000000"/>
          <w:kern w:val="0"/>
          <w:szCs w:val="32"/>
          <w:shd w:val="clear" w:color="auto" w:fill="FFFFFF"/>
        </w:rPr>
        <w:t>六</w:t>
      </w:r>
      <w:r w:rsidRPr="008A6051">
        <w:rPr>
          <w:rFonts w:ascii="仿宋_GB2312" w:hAnsi="宋体" w:cs="仿宋_GB2312" w:hint="eastAsia"/>
          <w:b/>
          <w:bCs/>
          <w:color w:val="000000"/>
          <w:kern w:val="0"/>
          <w:szCs w:val="32"/>
          <w:shd w:val="clear" w:color="auto" w:fill="FFFFFF"/>
        </w:rPr>
        <w:t>条</w:t>
      </w:r>
      <w:r w:rsidRPr="008A6051">
        <w:rPr>
          <w:rFonts w:ascii="仿宋_GB2312" w:hAnsi="宋体" w:cs="仿宋_GB2312"/>
          <w:color w:val="000000"/>
          <w:kern w:val="0"/>
          <w:szCs w:val="32"/>
          <w:shd w:val="clear" w:color="auto" w:fill="FFFFFF"/>
        </w:rPr>
        <w:t xml:space="preserve">  </w:t>
      </w:r>
      <w:r w:rsidRPr="008A6051">
        <w:rPr>
          <w:rFonts w:ascii="仿宋_GB2312" w:cs="仿宋_GB2312"/>
          <w:color w:val="000000"/>
          <w:szCs w:val="32"/>
          <w:shd w:val="clear" w:color="auto" w:fill="FFFFFF"/>
          <w:lang w:val="ca-ES"/>
        </w:rPr>
        <w:t>检测机构应对其提供材料的真实性负责。因检测机构虚假申报对社会公共利益造成损害或引</w:t>
      </w:r>
      <w:r w:rsidRPr="008A6051">
        <w:rPr>
          <w:rFonts w:ascii="仿宋_GB2312" w:hAnsi="宋体" w:cs="仿宋_GB2312"/>
          <w:color w:val="000000"/>
          <w:kern w:val="0"/>
          <w:szCs w:val="32"/>
          <w:shd w:val="clear" w:color="auto" w:fill="FFFFFF"/>
          <w:lang w:val="ca-ES"/>
        </w:rPr>
        <w:t>发纠纷的 ,由检测机构及其责任人承担相关</w:t>
      </w:r>
      <w:r w:rsidR="004D105A">
        <w:rPr>
          <w:rFonts w:ascii="仿宋_GB2312" w:hAnsi="宋体" w:cs="仿宋_GB2312" w:hint="eastAsia"/>
          <w:color w:val="000000"/>
          <w:kern w:val="0"/>
          <w:szCs w:val="32"/>
          <w:shd w:val="clear" w:color="auto" w:fill="FFFFFF"/>
          <w:lang w:val="ca-ES"/>
        </w:rPr>
        <w:t>一切</w:t>
      </w:r>
      <w:r w:rsidRPr="008A6051">
        <w:rPr>
          <w:rFonts w:ascii="仿宋_GB2312" w:hAnsi="宋体" w:cs="仿宋_GB2312"/>
          <w:color w:val="000000"/>
          <w:kern w:val="0"/>
          <w:szCs w:val="32"/>
          <w:shd w:val="clear" w:color="auto" w:fill="FFFFFF"/>
          <w:lang w:val="ca-ES"/>
        </w:rPr>
        <w:t>责任</w:t>
      </w:r>
      <w:r w:rsidRPr="008A6051">
        <w:rPr>
          <w:rFonts w:ascii="仿宋_GB2312" w:hAnsi="宋体" w:cs="仿宋_GB2312"/>
          <w:color w:val="000000"/>
          <w:kern w:val="0"/>
          <w:szCs w:val="32"/>
          <w:shd w:val="clear" w:color="auto" w:fill="FFFFFF"/>
        </w:rPr>
        <w:t>。</w:t>
      </w:r>
    </w:p>
    <w:p w:rsidR="004654B1" w:rsidRPr="002262AF" w:rsidP="00BB4AED">
      <w:pPr>
        <w:ind w:firstLine="640" w:firstLineChars="200"/>
        <w:rPr>
          <w:rFonts w:ascii="仿宋_GB2312" w:hAnsi="仿宋"/>
          <w:color w:val="000000"/>
          <w:kern w:val="0"/>
          <w:szCs w:val="32"/>
          <w:shd w:val="clear" w:color="auto" w:fill="FFFFFF"/>
        </w:rPr>
      </w:pPr>
      <w:r w:rsidRPr="002262AF">
        <w:rPr>
          <w:rFonts w:ascii="仿宋_GB2312" w:hAnsi="仿宋" w:cs="仿宋_GB2312" w:hint="eastAsia"/>
          <w:b/>
          <w:bCs/>
          <w:color w:val="000000"/>
          <w:kern w:val="0"/>
          <w:szCs w:val="32"/>
          <w:shd w:val="clear" w:color="auto" w:fill="FFFFFF"/>
        </w:rPr>
        <w:t>第</w:t>
      </w:r>
      <w:r w:rsidR="0084439C">
        <w:rPr>
          <w:rFonts w:ascii="仿宋_GB2312" w:hAnsi="仿宋" w:cs="仿宋_GB2312" w:hint="eastAsia"/>
          <w:b/>
          <w:bCs/>
          <w:color w:val="000000"/>
          <w:kern w:val="0"/>
          <w:szCs w:val="32"/>
          <w:shd w:val="clear" w:color="auto" w:fill="FFFFFF"/>
        </w:rPr>
        <w:t>七</w:t>
      </w:r>
      <w:r w:rsidRPr="002262AF">
        <w:rPr>
          <w:rFonts w:ascii="仿宋_GB2312" w:hAnsi="仿宋" w:cs="仿宋_GB2312" w:hint="eastAsia"/>
          <w:b/>
          <w:bCs/>
          <w:color w:val="000000"/>
          <w:kern w:val="0"/>
          <w:szCs w:val="32"/>
          <w:shd w:val="clear" w:color="auto" w:fill="FFFFFF"/>
        </w:rPr>
        <w:t>条</w:t>
      </w:r>
      <w:r w:rsidRPr="002262AF">
        <w:rPr>
          <w:rFonts w:ascii="仿宋_GB2312" w:hAnsi="仿宋" w:cs="仿宋_GB2312" w:hint="eastAsia"/>
          <w:color w:val="000000"/>
          <w:kern w:val="0"/>
          <w:szCs w:val="32"/>
          <w:shd w:val="clear" w:color="auto" w:fill="FFFFFF"/>
        </w:rPr>
        <w:t>　</w:t>
      </w:r>
      <w:r w:rsidR="00B36ED6">
        <w:rPr>
          <w:rFonts w:ascii="仿宋_GB2312" w:hAnsi="仿宋" w:cs="仿宋_GB2312" w:hint="eastAsia"/>
          <w:color w:val="000000"/>
          <w:kern w:val="0"/>
          <w:szCs w:val="32"/>
          <w:shd w:val="clear" w:color="auto" w:fill="FFFFFF"/>
        </w:rPr>
        <w:t>广西气象学会</w:t>
      </w:r>
      <w:r w:rsidRPr="00B36ED6" w:rsidR="00B36ED6">
        <w:rPr>
          <w:rFonts w:ascii="仿宋_GB2312" w:hAnsi="仿宋" w:cs="仿宋_GB2312"/>
          <w:color w:val="000000"/>
          <w:kern w:val="0"/>
          <w:szCs w:val="32"/>
          <w:shd w:val="clear" w:color="auto" w:fill="FFFFFF"/>
          <w:lang w:val="ca-ES"/>
        </w:rPr>
        <w:t>接到检测机构申请后</w:t>
      </w:r>
      <w:r w:rsidR="00B36ED6">
        <w:rPr>
          <w:rFonts w:ascii="仿宋_GB2312" w:hAnsi="仿宋" w:cs="仿宋_GB2312" w:hint="eastAsia"/>
          <w:color w:val="000000"/>
          <w:kern w:val="0"/>
          <w:szCs w:val="32"/>
          <w:shd w:val="clear" w:color="auto" w:fill="FFFFFF"/>
          <w:lang w:val="ca-ES"/>
        </w:rPr>
        <w:t>，</w:t>
      </w:r>
      <w:r w:rsidRPr="00B36ED6" w:rsidR="00B36ED6">
        <w:rPr>
          <w:rFonts w:ascii="仿宋_GB2312" w:hAnsi="仿宋" w:cs="仿宋_GB2312"/>
          <w:color w:val="000000"/>
          <w:kern w:val="0"/>
          <w:szCs w:val="32"/>
          <w:shd w:val="clear" w:color="auto" w:fill="FFFFFF"/>
          <w:lang w:val="ca-ES"/>
        </w:rPr>
        <w:t>初步审核其提交材料的完整性 ,确定是否受理信用评价申请</w:t>
      </w:r>
      <w:r w:rsidRPr="002262AF">
        <w:rPr>
          <w:rFonts w:ascii="仿宋_GB2312" w:hAnsi="仿宋" w:cs="仿宋_GB2312" w:hint="eastAsia"/>
          <w:color w:val="000000"/>
          <w:kern w:val="0"/>
          <w:szCs w:val="32"/>
          <w:shd w:val="clear" w:color="auto" w:fill="FFFFFF"/>
        </w:rPr>
        <w:t>。</w:t>
      </w:r>
    </w:p>
    <w:p w:rsidR="004654B1" w:rsidP="00BB4AED">
      <w:pPr>
        <w:ind w:firstLine="640" w:firstLineChars="200"/>
        <w:rPr>
          <w:rFonts w:ascii="仿宋_GB2312" w:hAnsi="宋体" w:cs="宋体"/>
          <w:color w:val="000000"/>
          <w:kern w:val="0"/>
          <w:szCs w:val="32"/>
          <w:shd w:val="clear" w:color="auto" w:fill="FFFFFF"/>
        </w:rPr>
      </w:pPr>
      <w:r w:rsidRPr="002262AF">
        <w:rPr>
          <w:rFonts w:ascii="仿宋_GB2312" w:hAnsi="仿宋" w:cs="仿宋_GB2312" w:hint="eastAsia"/>
          <w:b/>
          <w:bCs/>
          <w:color w:val="000000"/>
          <w:kern w:val="0"/>
          <w:szCs w:val="32"/>
          <w:shd w:val="clear" w:color="auto" w:fill="FFFFFF"/>
        </w:rPr>
        <w:t>第</w:t>
      </w:r>
      <w:r w:rsidR="0084439C">
        <w:rPr>
          <w:rFonts w:ascii="仿宋_GB2312" w:hAnsi="仿宋" w:cs="仿宋_GB2312" w:hint="eastAsia"/>
          <w:b/>
          <w:bCs/>
          <w:color w:val="000000"/>
          <w:kern w:val="0"/>
          <w:szCs w:val="32"/>
          <w:shd w:val="clear" w:color="auto" w:fill="FFFFFF"/>
        </w:rPr>
        <w:t>八</w:t>
      </w:r>
      <w:r w:rsidRPr="002262AF">
        <w:rPr>
          <w:rFonts w:ascii="仿宋_GB2312" w:hAnsi="仿宋" w:cs="仿宋_GB2312" w:hint="eastAsia"/>
          <w:b/>
          <w:bCs/>
          <w:color w:val="000000"/>
          <w:kern w:val="0"/>
          <w:szCs w:val="32"/>
          <w:shd w:val="clear" w:color="auto" w:fill="FFFFFF"/>
        </w:rPr>
        <w:t>条</w:t>
      </w:r>
      <w:r w:rsidRPr="002262AF">
        <w:rPr>
          <w:rFonts w:ascii="仿宋_GB2312" w:hAnsi="仿宋" w:cs="仿宋_GB2312" w:hint="eastAsia"/>
          <w:color w:val="000000"/>
          <w:kern w:val="0"/>
          <w:szCs w:val="32"/>
          <w:shd w:val="clear" w:color="auto" w:fill="FFFFFF"/>
        </w:rPr>
        <w:t>　</w:t>
      </w:r>
      <w:r w:rsidRPr="00B36ED6" w:rsidR="00B36ED6">
        <w:rPr>
          <w:rFonts w:ascii="仿宋_GB2312" w:hAnsi="宋体" w:cs="宋体" w:hint="eastAsia"/>
          <w:color w:val="000000"/>
          <w:kern w:val="0"/>
          <w:szCs w:val="32"/>
          <w:shd w:val="clear" w:color="auto" w:fill="FFFFFF"/>
        </w:rPr>
        <w:t>广西气象学会</w:t>
      </w:r>
      <w:r w:rsidRPr="00B36ED6" w:rsidR="00B36ED6">
        <w:rPr>
          <w:rFonts w:ascii="仿宋_GB2312" w:hAnsi="宋体" w:cs="宋体"/>
          <w:color w:val="000000"/>
          <w:kern w:val="0"/>
          <w:szCs w:val="32"/>
          <w:shd w:val="clear" w:color="auto" w:fill="FFFFFF"/>
          <w:lang w:val="ca-ES"/>
        </w:rPr>
        <w:t>确定受理</w:t>
      </w:r>
      <w:r w:rsidR="00B36ED6">
        <w:rPr>
          <w:rFonts w:ascii="仿宋_GB2312" w:hAnsi="宋体" w:cs="宋体" w:hint="eastAsia"/>
          <w:color w:val="000000"/>
          <w:kern w:val="0"/>
          <w:szCs w:val="32"/>
          <w:shd w:val="clear" w:color="auto" w:fill="FFFFFF"/>
          <w:lang w:val="ca-ES"/>
        </w:rPr>
        <w:t>后，</w:t>
      </w:r>
      <w:r w:rsidRPr="00B36ED6" w:rsidR="00B36ED6">
        <w:rPr>
          <w:rFonts w:ascii="仿宋_GB2312" w:hAnsi="宋体" w:cs="宋体"/>
          <w:color w:val="000000"/>
          <w:kern w:val="0"/>
          <w:szCs w:val="32"/>
          <w:shd w:val="clear" w:color="auto" w:fill="FFFFFF"/>
          <w:lang w:val="ca-ES"/>
        </w:rPr>
        <w:t>与检测机构签订信用评价协议书</w:t>
      </w:r>
      <w:r w:rsidR="00B36ED6">
        <w:rPr>
          <w:rFonts w:ascii="仿宋_GB2312" w:hAnsi="宋体" w:cs="宋体" w:hint="eastAsia"/>
          <w:color w:val="000000"/>
          <w:kern w:val="0"/>
          <w:szCs w:val="32"/>
          <w:shd w:val="clear" w:color="auto" w:fill="FFFFFF"/>
          <w:lang w:val="ca-ES"/>
        </w:rPr>
        <w:t>，</w:t>
      </w:r>
      <w:r w:rsidR="00B36ED6">
        <w:rPr>
          <w:rFonts w:ascii="仿宋_GB2312" w:hAnsi="宋体" w:cs="宋体"/>
          <w:color w:val="000000"/>
          <w:kern w:val="0"/>
          <w:szCs w:val="32"/>
          <w:shd w:val="clear" w:color="auto" w:fill="FFFFFF"/>
          <w:lang w:val="ca-ES"/>
        </w:rPr>
        <w:t>协议书内容</w:t>
      </w:r>
      <w:r w:rsidRPr="00B36ED6" w:rsidR="00B36ED6">
        <w:rPr>
          <w:rFonts w:ascii="仿宋_GB2312" w:hAnsi="宋体" w:cs="宋体"/>
          <w:color w:val="000000"/>
          <w:kern w:val="0"/>
          <w:szCs w:val="32"/>
          <w:shd w:val="clear" w:color="auto" w:fill="FFFFFF"/>
          <w:lang w:val="ca-ES"/>
        </w:rPr>
        <w:t>包括双方名称、评价时间、评价内容、双方的权利和义务、结果公布以及签约时间</w:t>
      </w:r>
      <w:r w:rsidR="00B36ED6">
        <w:rPr>
          <w:rFonts w:ascii="仿宋_GB2312" w:hAnsi="宋体" w:cs="宋体" w:hint="eastAsia"/>
          <w:color w:val="000000"/>
          <w:kern w:val="0"/>
          <w:szCs w:val="32"/>
          <w:shd w:val="clear" w:color="auto" w:fill="FFFFFF"/>
          <w:lang w:val="ca-ES"/>
        </w:rPr>
        <w:t>等</w:t>
      </w:r>
      <w:r w:rsidRPr="002262AF" w:rsidR="00141C2C">
        <w:rPr>
          <w:rFonts w:ascii="仿宋_GB2312" w:hAnsi="宋体" w:cs="宋体" w:hint="eastAsia"/>
          <w:color w:val="000000"/>
          <w:kern w:val="0"/>
          <w:szCs w:val="32"/>
          <w:shd w:val="clear" w:color="auto" w:fill="FFFFFF"/>
        </w:rPr>
        <w:t>。</w:t>
      </w:r>
    </w:p>
    <w:p w:rsidR="004654B1" w:rsidRPr="002262AF" w:rsidP="00BB4AED">
      <w:pPr>
        <w:ind w:firstLine="640" w:firstLineChars="200"/>
        <w:rPr>
          <w:rFonts w:ascii="仿宋_GB2312" w:hAnsi="仿宋" w:cs="仿宋_GB2312"/>
          <w:color w:val="000000"/>
          <w:kern w:val="0"/>
          <w:szCs w:val="32"/>
          <w:shd w:val="clear" w:color="auto" w:fill="FFFFFF"/>
        </w:rPr>
      </w:pPr>
      <w:r>
        <w:rPr>
          <w:rFonts w:ascii="仿宋_GB2312" w:hAnsi="仿宋" w:cs="仿宋_GB2312" w:hint="eastAsia"/>
          <w:b/>
          <w:bCs/>
          <w:color w:val="000000"/>
          <w:kern w:val="0"/>
          <w:szCs w:val="32"/>
          <w:shd w:val="clear" w:color="auto" w:fill="FFFFFF"/>
        </w:rPr>
        <w:t>第九</w:t>
      </w:r>
      <w:r w:rsidRPr="002262AF">
        <w:rPr>
          <w:rFonts w:ascii="仿宋_GB2312" w:hAnsi="仿宋" w:cs="仿宋_GB2312" w:hint="eastAsia"/>
          <w:b/>
          <w:bCs/>
          <w:color w:val="000000"/>
          <w:kern w:val="0"/>
          <w:szCs w:val="32"/>
          <w:shd w:val="clear" w:color="auto" w:fill="FFFFFF"/>
        </w:rPr>
        <w:t>条</w:t>
      </w:r>
      <w:r w:rsidRPr="002262AF">
        <w:rPr>
          <w:rFonts w:ascii="仿宋_GB2312" w:hAnsi="仿宋" w:cs="仿宋_GB2312"/>
          <w:color w:val="000000"/>
          <w:kern w:val="0"/>
          <w:szCs w:val="32"/>
          <w:shd w:val="clear" w:color="auto" w:fill="FFFFFF"/>
        </w:rPr>
        <w:t xml:space="preserve">  </w:t>
      </w:r>
      <w:r w:rsidR="00A46B4C">
        <w:rPr>
          <w:rFonts w:ascii="仿宋_GB2312" w:hAnsi="仿宋" w:cs="仿宋_GB2312" w:hint="eastAsia"/>
          <w:color w:val="000000"/>
          <w:kern w:val="0"/>
          <w:szCs w:val="32"/>
          <w:shd w:val="clear" w:color="auto" w:fill="FFFFFF"/>
        </w:rPr>
        <w:t>广西气象学会建立信用评价专家库，并报自治区气象主管机构备案。评审时会从专家库中随机抽取5名（或以上）专家，成立信用评价专家委员会。</w:t>
      </w:r>
    </w:p>
    <w:p w:rsidR="0007122E" w:rsidRPr="002262AF" w:rsidP="00BB4AED">
      <w:pPr>
        <w:widowControl/>
        <w:shd w:val="clear" w:color="auto" w:fill="FAFAFA"/>
        <w:snapToGrid w:val="0"/>
        <w:ind w:firstLine="640" w:firstLineChars="200"/>
        <w:rPr>
          <w:rFonts w:ascii="仿宋_GB2312" w:hAnsi="宋体"/>
          <w:color w:val="000000"/>
          <w:kern w:val="0"/>
          <w:szCs w:val="32"/>
          <w:shd w:val="clear" w:color="auto" w:fill="FFFFFF"/>
        </w:rPr>
      </w:pPr>
      <w:r>
        <w:rPr>
          <w:rFonts w:ascii="仿宋_GB2312" w:hAnsi="宋体" w:cs="仿宋_GB2312" w:hint="eastAsia"/>
          <w:b/>
          <w:bCs/>
          <w:color w:val="000000"/>
          <w:kern w:val="0"/>
          <w:szCs w:val="32"/>
          <w:shd w:val="clear" w:color="auto" w:fill="FFFFFF"/>
        </w:rPr>
        <w:t>第十</w:t>
      </w:r>
      <w:r w:rsidRPr="002262AF">
        <w:rPr>
          <w:rFonts w:ascii="仿宋_GB2312" w:hAnsi="宋体" w:cs="仿宋_GB2312" w:hint="eastAsia"/>
          <w:b/>
          <w:bCs/>
          <w:color w:val="000000"/>
          <w:kern w:val="0"/>
          <w:szCs w:val="32"/>
          <w:shd w:val="clear" w:color="auto" w:fill="FFFFFF"/>
        </w:rPr>
        <w:t>条</w:t>
      </w:r>
      <w:r w:rsidRPr="002262AF">
        <w:rPr>
          <w:rFonts w:ascii="仿宋_GB2312" w:hAnsi="宋体" w:cs="仿宋_GB2312"/>
          <w:color w:val="000000"/>
          <w:kern w:val="0"/>
          <w:szCs w:val="32"/>
          <w:shd w:val="clear" w:color="auto" w:fill="FFFFFF"/>
        </w:rPr>
        <w:t xml:space="preserve">  </w:t>
      </w:r>
      <w:r w:rsidRPr="00232603" w:rsidR="00232603">
        <w:rPr>
          <w:rFonts w:ascii="仿宋_GB2312" w:hAnsi="宋体" w:cs="仿宋_GB2312" w:hint="eastAsia"/>
          <w:color w:val="000000"/>
          <w:kern w:val="0"/>
          <w:szCs w:val="32"/>
          <w:shd w:val="clear" w:color="auto" w:fill="FFFFFF"/>
        </w:rPr>
        <w:t>信用评价</w:t>
      </w:r>
      <w:r w:rsidRPr="00C91099" w:rsidR="00C91099">
        <w:rPr>
          <w:rFonts w:ascii="仿宋_GB2312" w:hAnsi="宋体" w:cs="仿宋_GB2312" w:hint="eastAsia"/>
          <w:color w:val="000000"/>
          <w:kern w:val="0"/>
          <w:szCs w:val="32"/>
          <w:shd w:val="clear" w:color="auto" w:fill="FFFFFF"/>
        </w:rPr>
        <w:t>专家委员会</w:t>
      </w:r>
      <w:r w:rsidR="00232603">
        <w:rPr>
          <w:rFonts w:ascii="仿宋_GB2312" w:hAnsi="宋体" w:cs="仿宋_GB2312" w:hint="eastAsia"/>
          <w:color w:val="000000"/>
          <w:kern w:val="0"/>
          <w:szCs w:val="32"/>
          <w:shd w:val="clear" w:color="auto" w:fill="FFFFFF"/>
        </w:rPr>
        <w:t>根据</w:t>
      </w:r>
      <w:r w:rsidRPr="00232603" w:rsidR="00232603">
        <w:rPr>
          <w:rFonts w:ascii="仿宋_GB2312" w:hAnsi="宋体" w:cs="仿宋_GB2312" w:hint="eastAsia"/>
          <w:color w:val="000000"/>
          <w:kern w:val="0"/>
          <w:szCs w:val="32"/>
          <w:shd w:val="clear" w:color="auto" w:fill="FFFFFF"/>
        </w:rPr>
        <w:t>信用评价指标及评分标准</w:t>
      </w:r>
      <w:r w:rsidR="00232603">
        <w:rPr>
          <w:rFonts w:ascii="仿宋_GB2312" w:hAnsi="宋体" w:cs="仿宋_GB2312" w:hint="eastAsia"/>
          <w:color w:val="000000"/>
          <w:kern w:val="0"/>
          <w:szCs w:val="32"/>
          <w:shd w:val="clear" w:color="auto" w:fill="FFFFFF"/>
        </w:rPr>
        <w:t>，</w:t>
      </w:r>
      <w:r w:rsidR="00C91099">
        <w:rPr>
          <w:rFonts w:ascii="仿宋_GB2312" w:hAnsi="宋体" w:cs="仿宋_GB2312" w:hint="eastAsia"/>
          <w:color w:val="000000"/>
          <w:kern w:val="0"/>
          <w:szCs w:val="32"/>
          <w:shd w:val="clear" w:color="auto" w:fill="FFFFFF"/>
        </w:rPr>
        <w:t>采用</w:t>
      </w:r>
      <w:r w:rsidR="00236A1B">
        <w:rPr>
          <w:rFonts w:ascii="仿宋_GB2312" w:hAnsi="宋体" w:cs="仿宋_GB2312" w:hint="eastAsia"/>
          <w:color w:val="000000"/>
          <w:kern w:val="0"/>
          <w:szCs w:val="32"/>
          <w:shd w:val="clear" w:color="auto" w:fill="FFFFFF"/>
        </w:rPr>
        <w:t>审阅自评</w:t>
      </w:r>
      <w:r w:rsidR="00B64AAC">
        <w:rPr>
          <w:rFonts w:ascii="仿宋_GB2312" w:hAnsi="宋体" w:cs="仿宋_GB2312" w:hint="eastAsia"/>
          <w:color w:val="000000"/>
          <w:kern w:val="0"/>
          <w:szCs w:val="32"/>
          <w:shd w:val="clear" w:color="auto" w:fill="FFFFFF"/>
        </w:rPr>
        <w:t>材料</w:t>
      </w:r>
      <w:r w:rsidR="00236A1B">
        <w:rPr>
          <w:rFonts w:ascii="仿宋_GB2312" w:hAnsi="宋体" w:cs="仿宋_GB2312" w:hint="eastAsia"/>
          <w:color w:val="000000"/>
          <w:kern w:val="0"/>
          <w:szCs w:val="32"/>
          <w:shd w:val="clear" w:color="auto" w:fill="FFFFFF"/>
        </w:rPr>
        <w:t>、</w:t>
      </w:r>
      <w:r w:rsidR="00C91099">
        <w:rPr>
          <w:rFonts w:ascii="仿宋_GB2312" w:hAnsi="宋体" w:cs="仿宋_GB2312" w:hint="eastAsia"/>
          <w:color w:val="000000"/>
          <w:kern w:val="0"/>
          <w:szCs w:val="32"/>
          <w:shd w:val="clear" w:color="auto" w:fill="FFFFFF"/>
        </w:rPr>
        <w:t>数据分析、数据库查询、实地调查、现场考核等方式</w:t>
      </w:r>
      <w:r w:rsidR="00232603">
        <w:rPr>
          <w:rFonts w:ascii="仿宋_GB2312" w:hAnsi="宋体" w:cs="仿宋_GB2312" w:hint="eastAsia"/>
          <w:color w:val="000000"/>
          <w:kern w:val="0"/>
          <w:szCs w:val="32"/>
          <w:shd w:val="clear" w:color="auto" w:fill="FFFFFF"/>
        </w:rPr>
        <w:t>对</w:t>
      </w:r>
      <w:r w:rsidR="00236A1B">
        <w:rPr>
          <w:rFonts w:ascii="仿宋_GB2312" w:hAnsi="宋体" w:cs="仿宋_GB2312" w:hint="eastAsia"/>
          <w:color w:val="000000"/>
          <w:kern w:val="0"/>
          <w:szCs w:val="32"/>
          <w:shd w:val="clear" w:color="auto" w:fill="FFFFFF"/>
        </w:rPr>
        <w:t>检测</w:t>
      </w:r>
      <w:r w:rsidR="00232603">
        <w:rPr>
          <w:rFonts w:ascii="仿宋_GB2312" w:hAnsi="宋体" w:cs="仿宋_GB2312" w:hint="eastAsia"/>
          <w:color w:val="000000"/>
          <w:kern w:val="0"/>
          <w:szCs w:val="32"/>
          <w:shd w:val="clear" w:color="auto" w:fill="FFFFFF"/>
        </w:rPr>
        <w:t>机构进行评</w:t>
      </w:r>
      <w:r w:rsidR="00C91099">
        <w:rPr>
          <w:rFonts w:ascii="仿宋_GB2312" w:hAnsi="宋体" w:cs="仿宋_GB2312" w:hint="eastAsia"/>
          <w:color w:val="000000"/>
          <w:kern w:val="0"/>
          <w:szCs w:val="32"/>
          <w:shd w:val="clear" w:color="auto" w:fill="FFFFFF"/>
        </w:rPr>
        <w:t>审</w:t>
      </w:r>
      <w:r w:rsidR="00232603">
        <w:rPr>
          <w:rFonts w:ascii="仿宋_GB2312" w:hAnsi="宋体" w:cs="仿宋_GB2312" w:hint="eastAsia"/>
          <w:color w:val="000000"/>
          <w:kern w:val="0"/>
          <w:szCs w:val="32"/>
          <w:shd w:val="clear" w:color="auto" w:fill="FFFFFF"/>
        </w:rPr>
        <w:t>，</w:t>
      </w:r>
      <w:r w:rsidR="00C91099">
        <w:rPr>
          <w:rFonts w:ascii="仿宋_GB2312" w:hAnsi="宋体" w:cs="仿宋_GB2312" w:hint="eastAsia"/>
          <w:color w:val="000000"/>
          <w:kern w:val="0"/>
          <w:szCs w:val="32"/>
          <w:shd w:val="clear" w:color="auto" w:fill="FFFFFF"/>
        </w:rPr>
        <w:t>并确定信用等级</w:t>
      </w:r>
      <w:r w:rsidRPr="002262AF">
        <w:rPr>
          <w:rFonts w:ascii="仿宋_GB2312" w:hAnsi="宋体" w:cs="仿宋_GB2312"/>
          <w:color w:val="000000"/>
          <w:kern w:val="0"/>
          <w:szCs w:val="32"/>
          <w:shd w:val="clear" w:color="auto" w:fill="FFFFFF"/>
        </w:rPr>
        <w:t>。</w:t>
      </w:r>
    </w:p>
    <w:p w:rsidR="0007122E" w:rsidRPr="002262AF" w:rsidP="00BB4AED">
      <w:pPr>
        <w:widowControl/>
        <w:shd w:val="clear" w:color="auto" w:fill="FAFAFA"/>
        <w:snapToGrid w:val="0"/>
        <w:ind w:firstLine="640" w:firstLineChars="200"/>
        <w:rPr>
          <w:rFonts w:ascii="仿宋_GB2312" w:hAnsi="宋体" w:cs="仿宋_GB2312"/>
          <w:color w:val="000000"/>
          <w:kern w:val="0"/>
          <w:szCs w:val="32"/>
          <w:shd w:val="clear" w:color="auto" w:fill="FFFFFF"/>
        </w:rPr>
      </w:pPr>
      <w:r>
        <w:rPr>
          <w:rFonts w:ascii="仿宋_GB2312" w:hAnsi="宋体" w:cs="仿宋_GB2312" w:hint="eastAsia"/>
          <w:b/>
          <w:bCs/>
          <w:color w:val="000000"/>
          <w:kern w:val="0"/>
          <w:szCs w:val="32"/>
          <w:shd w:val="clear" w:color="auto" w:fill="FFFFFF"/>
        </w:rPr>
        <w:t>第十</w:t>
      </w:r>
      <w:r w:rsidR="0084439C">
        <w:rPr>
          <w:rFonts w:ascii="仿宋_GB2312" w:hAnsi="宋体" w:cs="仿宋_GB2312" w:hint="eastAsia"/>
          <w:b/>
          <w:bCs/>
          <w:color w:val="000000"/>
          <w:kern w:val="0"/>
          <w:szCs w:val="32"/>
          <w:shd w:val="clear" w:color="auto" w:fill="FFFFFF"/>
        </w:rPr>
        <w:t>一</w:t>
      </w:r>
      <w:r w:rsidRPr="002262AF">
        <w:rPr>
          <w:rFonts w:ascii="仿宋_GB2312" w:hAnsi="宋体" w:cs="仿宋_GB2312" w:hint="eastAsia"/>
          <w:b/>
          <w:bCs/>
          <w:color w:val="000000"/>
          <w:kern w:val="0"/>
          <w:szCs w:val="32"/>
          <w:shd w:val="clear" w:color="auto" w:fill="FFFFFF"/>
        </w:rPr>
        <w:t>条</w:t>
      </w:r>
      <w:r w:rsidRPr="002262AF">
        <w:rPr>
          <w:rFonts w:ascii="仿宋_GB2312" w:hAnsi="宋体" w:cs="仿宋_GB2312"/>
          <w:color w:val="000000"/>
          <w:kern w:val="0"/>
          <w:szCs w:val="32"/>
          <w:shd w:val="clear" w:color="auto" w:fill="FFFFFF"/>
        </w:rPr>
        <w:t xml:space="preserve">  </w:t>
      </w:r>
      <w:r w:rsidR="00C5732C">
        <w:rPr>
          <w:rFonts w:ascii="仿宋_GB2312" w:hAnsi="宋体" w:cs="仿宋_GB2312" w:hint="eastAsia"/>
          <w:color w:val="000000"/>
          <w:kern w:val="0"/>
          <w:szCs w:val="32"/>
          <w:shd w:val="clear" w:color="auto" w:fill="FFFFFF"/>
        </w:rPr>
        <w:t>广西气象学会</w:t>
      </w:r>
      <w:r w:rsidRPr="00C5732C" w:rsidR="00C5732C">
        <w:rPr>
          <w:rFonts w:ascii="仿宋_GB2312" w:hAnsi="宋体" w:cs="仿宋_GB2312"/>
          <w:color w:val="000000"/>
          <w:kern w:val="0"/>
          <w:szCs w:val="32"/>
          <w:shd w:val="clear" w:color="auto" w:fill="FFFFFF"/>
          <w:lang w:val="ca-ES"/>
        </w:rPr>
        <w:t>向参评检测机</w:t>
      </w:r>
      <w:r w:rsidR="00C5732C">
        <w:rPr>
          <w:rFonts w:ascii="仿宋_GB2312" w:hAnsi="宋体" w:cs="仿宋_GB2312"/>
          <w:color w:val="000000"/>
          <w:kern w:val="0"/>
          <w:szCs w:val="32"/>
          <w:shd w:val="clear" w:color="auto" w:fill="FFFFFF"/>
          <w:lang w:val="ca-ES"/>
        </w:rPr>
        <w:t>构反馈评价结果</w:t>
      </w:r>
      <w:r w:rsidRPr="00C5732C" w:rsidR="00C5732C">
        <w:rPr>
          <w:rFonts w:ascii="仿宋_GB2312" w:hAnsi="宋体" w:cs="仿宋_GB2312"/>
          <w:color w:val="000000"/>
          <w:kern w:val="0"/>
          <w:szCs w:val="32"/>
          <w:shd w:val="clear" w:color="auto" w:fill="FFFFFF"/>
          <w:lang w:val="ca-ES"/>
        </w:rPr>
        <w:t>。若检测机构有充分理由认为评价结果与实际情况存在较大差异 ,可在规定时限内向</w:t>
      </w:r>
      <w:r w:rsidRPr="00C5732C" w:rsidR="00C5732C">
        <w:rPr>
          <w:rFonts w:ascii="仿宋_GB2312" w:hAnsi="宋体" w:cs="仿宋_GB2312" w:hint="eastAsia"/>
          <w:color w:val="000000"/>
          <w:kern w:val="0"/>
          <w:szCs w:val="32"/>
          <w:shd w:val="clear" w:color="auto" w:fill="FFFFFF"/>
        </w:rPr>
        <w:t>广西气象学会</w:t>
      </w:r>
      <w:r w:rsidRPr="00C5732C" w:rsidR="00C5732C">
        <w:rPr>
          <w:rFonts w:ascii="仿宋_GB2312" w:hAnsi="宋体" w:cs="仿宋_GB2312"/>
          <w:color w:val="000000"/>
          <w:kern w:val="0"/>
          <w:szCs w:val="32"/>
          <w:shd w:val="clear" w:color="auto" w:fill="FFFFFF"/>
          <w:lang w:val="ca-ES"/>
        </w:rPr>
        <w:t>提出复评申请。检测机构不能提供充分证据的 ,</w:t>
      </w:r>
      <w:r w:rsidRPr="00C5732C" w:rsidR="00C5732C">
        <w:rPr>
          <w:rFonts w:ascii="仿宋_GB2312" w:hAnsi="宋体" w:cs="仿宋_GB2312" w:hint="eastAsia"/>
          <w:color w:val="000000"/>
          <w:kern w:val="0"/>
          <w:szCs w:val="32"/>
          <w:shd w:val="clear" w:color="auto" w:fill="FFFFFF"/>
        </w:rPr>
        <w:t>广西气象学会</w:t>
      </w:r>
      <w:r w:rsidRPr="00C5732C" w:rsidR="00C5732C">
        <w:rPr>
          <w:rFonts w:ascii="仿宋_GB2312" w:hAnsi="宋体" w:cs="仿宋_GB2312"/>
          <w:color w:val="000000"/>
          <w:kern w:val="0"/>
          <w:szCs w:val="32"/>
          <w:shd w:val="clear" w:color="auto" w:fill="FFFFFF"/>
          <w:lang w:val="ca-ES"/>
        </w:rPr>
        <w:t>不接受检测机构的复评。</w:t>
      </w:r>
    </w:p>
    <w:p w:rsidR="0007122E" w:rsidRPr="002262AF" w:rsidP="00BB4AED">
      <w:pPr>
        <w:widowControl/>
        <w:shd w:val="clear" w:color="auto" w:fill="FAFAFA"/>
        <w:snapToGrid w:val="0"/>
        <w:ind w:firstLine="640" w:firstLineChars="200"/>
        <w:rPr>
          <w:rFonts w:ascii="仿宋_GB2312" w:hAnsi="宋体" w:cs="宋体"/>
          <w:color w:val="000000"/>
          <w:kern w:val="0"/>
          <w:szCs w:val="32"/>
          <w:shd w:val="clear" w:color="auto" w:fill="FFFFFF"/>
        </w:rPr>
      </w:pPr>
      <w:r>
        <w:rPr>
          <w:rFonts w:ascii="仿宋_GB2312" w:hAnsi="宋体" w:cs="宋体" w:hint="eastAsia"/>
          <w:b/>
          <w:color w:val="000000"/>
          <w:kern w:val="0"/>
          <w:szCs w:val="32"/>
          <w:shd w:val="clear" w:color="auto" w:fill="FFFFFF"/>
        </w:rPr>
        <w:t>第十二</w:t>
      </w:r>
      <w:r w:rsidRPr="002262AF">
        <w:rPr>
          <w:rFonts w:ascii="仿宋_GB2312" w:hAnsi="宋体" w:cs="宋体" w:hint="eastAsia"/>
          <w:b/>
          <w:color w:val="000000"/>
          <w:kern w:val="0"/>
          <w:szCs w:val="32"/>
          <w:shd w:val="clear" w:color="auto" w:fill="FFFFFF"/>
        </w:rPr>
        <w:t>条</w:t>
      </w:r>
      <w:r w:rsidRPr="002262AF">
        <w:rPr>
          <w:rFonts w:ascii="仿宋_GB2312" w:hAnsi="宋体" w:cs="宋体"/>
          <w:color w:val="000000"/>
          <w:kern w:val="0"/>
          <w:szCs w:val="32"/>
          <w:shd w:val="clear" w:color="auto" w:fill="FFFFFF"/>
        </w:rPr>
        <w:t xml:space="preserve">  广西气象学会</w:t>
      </w:r>
      <w:r w:rsidR="00ED5862">
        <w:rPr>
          <w:rFonts w:ascii="仿宋_GB2312" w:hAnsi="宋体" w:cs="宋体" w:hint="eastAsia"/>
          <w:color w:val="000000"/>
          <w:kern w:val="0"/>
          <w:szCs w:val="32"/>
          <w:shd w:val="clear" w:color="auto" w:fill="FFFFFF"/>
        </w:rPr>
        <w:t>在</w:t>
      </w:r>
      <w:r w:rsidRPr="00C01AD5" w:rsidR="00ED5862">
        <w:rPr>
          <w:rFonts w:ascii="仿宋_GB2312" w:hAnsi="宋体"/>
          <w:bCs/>
          <w:color w:val="000000"/>
          <w:kern w:val="0"/>
          <w:szCs w:val="32"/>
          <w:shd w:val="clear" w:color="auto" w:fill="FFFFFF"/>
        </w:rPr>
        <w:t>广西气象局官网</w:t>
      </w:r>
      <w:r w:rsidRPr="00ED5862" w:rsidR="00ED5862">
        <w:rPr>
          <w:rFonts w:ascii="仿宋_GB2312" w:hAnsi="宋体" w:cs="宋体"/>
          <w:color w:val="000000"/>
          <w:kern w:val="0"/>
          <w:szCs w:val="32"/>
          <w:shd w:val="clear" w:color="auto" w:fill="FFFFFF"/>
          <w:lang w:val="ca-ES"/>
        </w:rPr>
        <w:t>对</w:t>
      </w:r>
      <w:r w:rsidRPr="00ED5862" w:rsidR="00ED5862">
        <w:rPr>
          <w:rFonts w:ascii="仿宋_GB2312" w:hAnsi="宋体" w:cs="宋体"/>
          <w:color w:val="000000"/>
          <w:kern w:val="0"/>
          <w:szCs w:val="32"/>
          <w:shd w:val="clear" w:color="auto" w:fill="FFFFFF"/>
          <w:lang w:val="ca-ES"/>
        </w:rPr>
        <w:t>信用评价结果进行</w:t>
      </w:r>
      <w:r w:rsidR="00236A1B">
        <w:rPr>
          <w:rFonts w:ascii="仿宋_GB2312" w:hAnsi="宋体" w:cs="宋体" w:hint="eastAsia"/>
          <w:color w:val="000000"/>
          <w:kern w:val="0"/>
          <w:szCs w:val="32"/>
          <w:shd w:val="clear" w:color="auto" w:fill="FFFFFF"/>
          <w:lang w:val="ca-ES"/>
        </w:rPr>
        <w:t>为期10天的</w:t>
      </w:r>
      <w:r w:rsidRPr="00ED5862" w:rsidR="00ED5862">
        <w:rPr>
          <w:rFonts w:ascii="仿宋_GB2312" w:hAnsi="宋体" w:cs="宋体"/>
          <w:color w:val="000000"/>
          <w:kern w:val="0"/>
          <w:szCs w:val="32"/>
          <w:shd w:val="clear" w:color="auto" w:fill="FFFFFF"/>
          <w:lang w:val="ca-ES"/>
        </w:rPr>
        <w:t>公示。单位和个人对信用评价结果有异议的 ,应</w:t>
      </w:r>
      <w:r w:rsidR="00ED5862">
        <w:rPr>
          <w:rFonts w:ascii="仿宋_GB2312" w:hAnsi="宋体" w:cs="宋体" w:hint="eastAsia"/>
          <w:color w:val="000000"/>
          <w:kern w:val="0"/>
          <w:szCs w:val="32"/>
          <w:shd w:val="clear" w:color="auto" w:fill="FFFFFF"/>
          <w:lang w:val="ca-ES"/>
        </w:rPr>
        <w:t>在</w:t>
      </w:r>
      <w:r w:rsidR="00236A1B">
        <w:rPr>
          <w:rFonts w:ascii="仿宋_GB2312" w:hAnsi="宋体" w:cs="宋体" w:hint="eastAsia"/>
          <w:color w:val="000000"/>
          <w:kern w:val="0"/>
          <w:szCs w:val="32"/>
          <w:shd w:val="clear" w:color="auto" w:fill="FFFFFF"/>
          <w:lang w:val="ca-ES"/>
        </w:rPr>
        <w:t>公示</w:t>
      </w:r>
      <w:r w:rsidR="00ED5862">
        <w:rPr>
          <w:rFonts w:ascii="仿宋_GB2312" w:hAnsi="宋体" w:cs="宋体" w:hint="eastAsia"/>
          <w:color w:val="000000"/>
          <w:kern w:val="0"/>
          <w:szCs w:val="32"/>
          <w:shd w:val="clear" w:color="auto" w:fill="FFFFFF"/>
          <w:lang w:val="ca-ES"/>
        </w:rPr>
        <w:t>时限内</w:t>
      </w:r>
      <w:r w:rsidRPr="00ED5862" w:rsidR="00ED5862">
        <w:rPr>
          <w:rFonts w:ascii="仿宋_GB2312" w:hAnsi="宋体" w:cs="宋体"/>
          <w:color w:val="000000"/>
          <w:kern w:val="0"/>
          <w:szCs w:val="32"/>
          <w:shd w:val="clear" w:color="auto" w:fill="FFFFFF"/>
          <w:lang w:val="ca-ES"/>
        </w:rPr>
        <w:t>向</w:t>
      </w:r>
      <w:r w:rsidRPr="00ED5862" w:rsidR="00ED5862">
        <w:rPr>
          <w:rFonts w:ascii="仿宋_GB2312" w:hAnsi="宋体" w:cs="宋体" w:hint="eastAsia"/>
          <w:color w:val="000000"/>
          <w:kern w:val="0"/>
          <w:szCs w:val="32"/>
          <w:shd w:val="clear" w:color="auto" w:fill="FFFFFF"/>
        </w:rPr>
        <w:t>广西气象学会</w:t>
      </w:r>
      <w:r w:rsidRPr="00ED5862" w:rsidR="00236A1B">
        <w:rPr>
          <w:rFonts w:ascii="仿宋_GB2312" w:hAnsi="宋体" w:cs="宋体"/>
          <w:color w:val="000000"/>
          <w:kern w:val="0"/>
          <w:szCs w:val="32"/>
          <w:shd w:val="clear" w:color="auto" w:fill="FFFFFF"/>
          <w:lang w:val="ca-ES"/>
        </w:rPr>
        <w:t>提出</w:t>
      </w:r>
      <w:r w:rsidRPr="00ED5862" w:rsidR="00ED5862">
        <w:rPr>
          <w:rFonts w:ascii="仿宋_GB2312" w:hAnsi="宋体" w:cs="宋体"/>
          <w:color w:val="000000"/>
          <w:kern w:val="0"/>
          <w:szCs w:val="32"/>
          <w:shd w:val="clear" w:color="auto" w:fill="FFFFFF"/>
          <w:lang w:val="ca-ES"/>
        </w:rPr>
        <w:t>书面</w:t>
      </w:r>
      <w:r w:rsidR="00236A1B">
        <w:rPr>
          <w:rFonts w:ascii="仿宋_GB2312" w:hAnsi="宋体" w:cs="宋体" w:hint="eastAsia"/>
          <w:color w:val="000000"/>
          <w:kern w:val="0"/>
          <w:szCs w:val="32"/>
          <w:shd w:val="clear" w:color="auto" w:fill="FFFFFF"/>
          <w:lang w:val="ca-ES"/>
        </w:rPr>
        <w:t>申请</w:t>
      </w:r>
      <w:r w:rsidRPr="00ED5862" w:rsidR="00ED5862">
        <w:rPr>
          <w:rFonts w:ascii="仿宋_GB2312" w:hAnsi="宋体" w:cs="宋体"/>
          <w:color w:val="000000"/>
          <w:kern w:val="0"/>
          <w:szCs w:val="32"/>
          <w:shd w:val="clear" w:color="auto" w:fill="FFFFFF"/>
          <w:lang w:val="ca-ES"/>
        </w:rPr>
        <w:t>,并提供相关证明材料。</w:t>
      </w:r>
    </w:p>
    <w:p w:rsidR="0007122E" w:rsidP="00BB4AED">
      <w:pPr>
        <w:ind w:firstLine="640" w:firstLineChars="200"/>
        <w:rPr>
          <w:rFonts w:ascii="仿宋_GB2312" w:hAnsi="宋体" w:cs="宋体"/>
          <w:color w:val="000000"/>
          <w:kern w:val="0"/>
          <w:szCs w:val="32"/>
          <w:shd w:val="clear" w:color="auto" w:fill="FFFFFF"/>
        </w:rPr>
      </w:pPr>
      <w:r>
        <w:rPr>
          <w:rFonts w:ascii="仿宋_GB2312" w:hAnsi="宋体" w:cs="宋体" w:hint="eastAsia"/>
          <w:b/>
          <w:color w:val="000000"/>
          <w:kern w:val="0"/>
          <w:szCs w:val="32"/>
          <w:shd w:val="clear" w:color="auto" w:fill="FFFFFF"/>
        </w:rPr>
        <w:t>第十三</w:t>
      </w:r>
      <w:r w:rsidRPr="002262AF">
        <w:rPr>
          <w:rFonts w:ascii="仿宋_GB2312" w:hAnsi="宋体" w:cs="宋体" w:hint="eastAsia"/>
          <w:b/>
          <w:color w:val="000000"/>
          <w:kern w:val="0"/>
          <w:szCs w:val="32"/>
          <w:shd w:val="clear" w:color="auto" w:fill="FFFFFF"/>
        </w:rPr>
        <w:t>条</w:t>
      </w:r>
      <w:r w:rsidRPr="002262AF">
        <w:rPr>
          <w:rFonts w:ascii="仿宋_GB2312" w:hAnsi="宋体" w:cs="宋体"/>
          <w:color w:val="000000"/>
          <w:kern w:val="0"/>
          <w:szCs w:val="32"/>
          <w:shd w:val="clear" w:color="auto" w:fill="FFFFFF"/>
        </w:rPr>
        <w:t xml:space="preserve">  </w:t>
      </w:r>
      <w:r w:rsidRPr="008534D0" w:rsidR="008534D0">
        <w:rPr>
          <w:rFonts w:ascii="仿宋_GB2312" w:hAnsi="宋体" w:cs="宋体"/>
          <w:color w:val="000000"/>
          <w:kern w:val="0"/>
          <w:szCs w:val="32"/>
          <w:shd w:val="clear" w:color="auto" w:fill="FFFFFF"/>
        </w:rPr>
        <w:t>广西气象学会</w:t>
      </w:r>
      <w:r w:rsidRPr="008534D0" w:rsidR="008534D0">
        <w:rPr>
          <w:rFonts w:ascii="仿宋_GB2312" w:hAnsi="宋体" w:cs="宋体"/>
          <w:color w:val="000000"/>
          <w:kern w:val="0"/>
          <w:szCs w:val="32"/>
          <w:shd w:val="clear" w:color="auto" w:fill="FFFFFF"/>
          <w:lang w:val="ca-ES"/>
        </w:rPr>
        <w:t>受理书面</w:t>
      </w:r>
      <w:r w:rsidR="00236A1B">
        <w:rPr>
          <w:rFonts w:ascii="仿宋_GB2312" w:hAnsi="宋体" w:cs="宋体" w:hint="eastAsia"/>
          <w:color w:val="000000"/>
          <w:kern w:val="0"/>
          <w:szCs w:val="32"/>
          <w:shd w:val="clear" w:color="auto" w:fill="FFFFFF"/>
          <w:lang w:val="ca-ES"/>
        </w:rPr>
        <w:t>申请</w:t>
      </w:r>
      <w:r w:rsidRPr="008534D0" w:rsidR="008534D0">
        <w:rPr>
          <w:rFonts w:ascii="仿宋_GB2312" w:hAnsi="宋体" w:cs="宋体"/>
          <w:color w:val="000000"/>
          <w:kern w:val="0"/>
          <w:szCs w:val="32"/>
          <w:shd w:val="clear" w:color="auto" w:fill="FFFFFF"/>
          <w:lang w:val="ca-ES"/>
        </w:rPr>
        <w:t>后,对提出的问题进行调查核实</w:t>
      </w:r>
      <w:r w:rsidR="008534D0">
        <w:rPr>
          <w:rFonts w:ascii="仿宋_GB2312" w:hAnsi="宋体" w:cs="宋体" w:hint="eastAsia"/>
          <w:color w:val="000000"/>
          <w:kern w:val="0"/>
          <w:szCs w:val="32"/>
          <w:shd w:val="clear" w:color="auto" w:fill="FFFFFF"/>
          <w:lang w:val="ca-ES"/>
        </w:rPr>
        <w:t>，</w:t>
      </w:r>
      <w:r w:rsidRPr="008534D0" w:rsidR="008534D0">
        <w:rPr>
          <w:rFonts w:ascii="仿宋_GB2312" w:hAnsi="宋体" w:cs="宋体"/>
          <w:color w:val="000000"/>
          <w:kern w:val="0"/>
          <w:szCs w:val="32"/>
          <w:shd w:val="clear" w:color="auto" w:fill="FFFFFF"/>
          <w:lang w:val="ca-ES"/>
        </w:rPr>
        <w:t>并做出结论</w:t>
      </w:r>
      <w:r w:rsidRPr="002262AF">
        <w:rPr>
          <w:rFonts w:ascii="仿宋_GB2312" w:hAnsi="宋体" w:cs="宋体" w:hint="eastAsia"/>
          <w:color w:val="000000"/>
          <w:kern w:val="0"/>
          <w:szCs w:val="32"/>
          <w:shd w:val="clear" w:color="auto" w:fill="FFFFFF"/>
        </w:rPr>
        <w:t>。</w:t>
      </w:r>
    </w:p>
    <w:p w:rsidR="008534D0" w:rsidP="00BB4AED">
      <w:pPr>
        <w:ind w:firstLine="640" w:firstLineChars="200"/>
        <w:rPr>
          <w:rFonts w:ascii="仿宋_GB2312" w:hAnsi="仿宋" w:cs="仿宋_GB2312" w:hint="eastAsia"/>
          <w:color w:val="000000"/>
          <w:kern w:val="0"/>
          <w:szCs w:val="32"/>
          <w:shd w:val="clear" w:color="auto" w:fill="FFFFFF"/>
        </w:rPr>
      </w:pPr>
      <w:r>
        <w:rPr>
          <w:rFonts w:ascii="仿宋_GB2312" w:hAnsi="仿宋" w:cs="仿宋_GB2312" w:hint="eastAsia"/>
          <w:b/>
          <w:bCs/>
          <w:color w:val="000000"/>
          <w:kern w:val="0"/>
          <w:szCs w:val="32"/>
          <w:shd w:val="clear" w:color="auto" w:fill="FFFFFF"/>
        </w:rPr>
        <w:t>第十四</w:t>
      </w:r>
      <w:r w:rsidRPr="008534D0">
        <w:rPr>
          <w:rFonts w:ascii="仿宋_GB2312" w:hAnsi="仿宋" w:cs="仿宋_GB2312" w:hint="eastAsia"/>
          <w:b/>
          <w:bCs/>
          <w:color w:val="000000"/>
          <w:kern w:val="0"/>
          <w:szCs w:val="32"/>
          <w:shd w:val="clear" w:color="auto" w:fill="FFFFFF"/>
        </w:rPr>
        <w:t>条</w:t>
      </w:r>
      <w:r w:rsidRPr="008534D0">
        <w:rPr>
          <w:rFonts w:ascii="仿宋_GB2312" w:hAnsi="仿宋" w:cs="仿宋_GB2312"/>
          <w:b/>
          <w:bCs/>
          <w:color w:val="000000"/>
          <w:kern w:val="0"/>
          <w:szCs w:val="32"/>
          <w:shd w:val="clear" w:color="auto" w:fill="FFFFFF"/>
        </w:rPr>
        <w:t xml:space="preserve">  </w:t>
      </w:r>
      <w:r>
        <w:rPr>
          <w:rFonts w:ascii="仿宋_GB2312" w:hAnsi="仿宋" w:cs="仿宋_GB2312"/>
          <w:color w:val="000000"/>
          <w:kern w:val="0"/>
          <w:szCs w:val="32"/>
          <w:shd w:val="clear" w:color="auto" w:fill="FFFFFF"/>
          <w:lang w:val="ca-ES"/>
        </w:rPr>
        <w:t>公示期满无异议</w:t>
      </w:r>
      <w:r>
        <w:rPr>
          <w:rFonts w:ascii="仿宋_GB2312" w:hAnsi="仿宋" w:cs="仿宋_GB2312" w:hint="eastAsia"/>
          <w:color w:val="000000"/>
          <w:kern w:val="0"/>
          <w:szCs w:val="32"/>
          <w:shd w:val="clear" w:color="auto" w:fill="FFFFFF"/>
          <w:lang w:val="ca-ES"/>
        </w:rPr>
        <w:t>的，</w:t>
      </w:r>
      <w:r w:rsidRPr="008534D0">
        <w:rPr>
          <w:rFonts w:ascii="仿宋_GB2312" w:hAnsi="仿宋" w:cs="仿宋_GB2312" w:hint="eastAsia"/>
          <w:color w:val="000000"/>
          <w:kern w:val="0"/>
          <w:szCs w:val="32"/>
          <w:shd w:val="clear" w:color="auto" w:fill="FFFFFF"/>
        </w:rPr>
        <w:t>广西气象学会</w:t>
      </w:r>
      <w:r>
        <w:rPr>
          <w:rFonts w:ascii="仿宋_GB2312" w:hAnsi="仿宋" w:cs="仿宋_GB2312"/>
          <w:color w:val="000000"/>
          <w:kern w:val="0"/>
          <w:szCs w:val="32"/>
          <w:shd w:val="clear" w:color="auto" w:fill="FFFFFF"/>
          <w:lang w:val="ca-ES"/>
        </w:rPr>
        <w:t>将评价结果报</w:t>
      </w:r>
      <w:r w:rsidRPr="008534D0">
        <w:rPr>
          <w:rFonts w:ascii="仿宋_GB2312" w:hAnsi="仿宋" w:cs="仿宋_GB2312"/>
          <w:color w:val="000000"/>
          <w:kern w:val="0"/>
          <w:szCs w:val="32"/>
          <w:shd w:val="clear" w:color="auto" w:fill="FFFFFF"/>
          <w:lang w:val="ca-ES"/>
        </w:rPr>
        <w:t>自治区气象主管机</w:t>
      </w:r>
      <w:r>
        <w:rPr>
          <w:rFonts w:ascii="仿宋_GB2312" w:hAnsi="仿宋" w:cs="仿宋_GB2312" w:hint="eastAsia"/>
          <w:color w:val="000000"/>
          <w:kern w:val="0"/>
          <w:szCs w:val="32"/>
          <w:shd w:val="clear" w:color="auto" w:fill="FFFFFF"/>
          <w:lang w:val="ca-ES"/>
        </w:rPr>
        <w:t>构</w:t>
      </w:r>
      <w:r w:rsidR="00236A1B">
        <w:rPr>
          <w:rFonts w:ascii="仿宋_GB2312" w:hAnsi="仿宋" w:cs="仿宋_GB2312" w:hint="eastAsia"/>
          <w:color w:val="000000"/>
          <w:kern w:val="0"/>
          <w:szCs w:val="32"/>
          <w:shd w:val="clear" w:color="auto" w:fill="FFFFFF"/>
          <w:lang w:val="ca-ES"/>
        </w:rPr>
        <w:t>备案</w:t>
      </w:r>
      <w:r>
        <w:rPr>
          <w:rFonts w:ascii="仿宋_GB2312" w:hAnsi="仿宋" w:cs="仿宋_GB2312" w:hint="eastAsia"/>
          <w:color w:val="000000"/>
          <w:kern w:val="0"/>
          <w:szCs w:val="32"/>
          <w:shd w:val="clear" w:color="auto" w:fill="FFFFFF"/>
          <w:lang w:val="ca-ES"/>
        </w:rPr>
        <w:t>，并向检测机构颁发相应</w:t>
      </w:r>
      <w:r w:rsidR="00236A1B">
        <w:rPr>
          <w:rFonts w:ascii="仿宋_GB2312" w:hAnsi="仿宋" w:cs="仿宋_GB2312" w:hint="eastAsia"/>
          <w:color w:val="000000"/>
          <w:kern w:val="0"/>
          <w:szCs w:val="32"/>
          <w:shd w:val="clear" w:color="auto" w:fill="FFFFFF"/>
          <w:lang w:val="ca-ES"/>
        </w:rPr>
        <w:t>信用</w:t>
      </w:r>
      <w:r>
        <w:rPr>
          <w:rFonts w:ascii="仿宋_GB2312" w:hAnsi="仿宋" w:cs="仿宋_GB2312" w:hint="eastAsia"/>
          <w:color w:val="000000"/>
          <w:kern w:val="0"/>
          <w:szCs w:val="32"/>
          <w:shd w:val="clear" w:color="auto" w:fill="FFFFFF"/>
          <w:lang w:val="ca-ES"/>
        </w:rPr>
        <w:t>评价证书</w:t>
      </w:r>
      <w:r w:rsidRPr="008534D0">
        <w:rPr>
          <w:rFonts w:ascii="仿宋_GB2312" w:hAnsi="仿宋" w:cs="仿宋_GB2312"/>
          <w:color w:val="000000"/>
          <w:kern w:val="0"/>
          <w:szCs w:val="32"/>
          <w:shd w:val="clear" w:color="auto" w:fill="FFFFFF"/>
        </w:rPr>
        <w:t>。</w:t>
      </w:r>
    </w:p>
    <w:p w:rsidR="00BB4AED" w:rsidRPr="008534D0" w:rsidP="00BB4AED">
      <w:pPr>
        <w:ind w:firstLine="640" w:firstLineChars="200"/>
        <w:rPr>
          <w:rFonts w:ascii="仿宋_GB2312" w:hAnsi="仿宋" w:cs="仿宋_GB2312"/>
          <w:color w:val="000000"/>
          <w:kern w:val="0"/>
          <w:szCs w:val="32"/>
          <w:shd w:val="clear" w:color="auto" w:fill="FFFFFF"/>
        </w:rPr>
      </w:pPr>
    </w:p>
    <w:p w:rsidR="00104553" w:rsidRPr="00BB4AED" w:rsidP="00BB4AED">
      <w:pPr>
        <w:widowControl/>
        <w:shd w:val="clear" w:color="auto" w:fill="FAFAFA"/>
        <w:snapToGrid w:val="0"/>
        <w:ind w:firstLine="640" w:firstLineChars="200"/>
        <w:jc w:val="center"/>
        <w:rPr>
          <w:rFonts w:ascii="黑体" w:eastAsia="黑体" w:hAnsi="黑体"/>
          <w:color w:val="000000"/>
          <w:kern w:val="0"/>
          <w:szCs w:val="32"/>
          <w:shd w:val="clear" w:color="auto" w:fill="FFFFFF"/>
        </w:rPr>
      </w:pPr>
      <w:r w:rsidRPr="00BB4AED">
        <w:rPr>
          <w:rFonts w:ascii="黑体" w:eastAsia="黑体" w:hAnsi="黑体" w:cs="仿宋_GB2312" w:hint="eastAsia"/>
          <w:bCs/>
          <w:color w:val="000000"/>
          <w:kern w:val="0"/>
          <w:szCs w:val="32"/>
          <w:shd w:val="clear" w:color="auto" w:fill="FFFFFF"/>
        </w:rPr>
        <w:t>第</w:t>
      </w:r>
      <w:r w:rsidRPr="00BB4AED" w:rsidR="008534D0">
        <w:rPr>
          <w:rFonts w:ascii="黑体" w:eastAsia="黑体" w:hAnsi="黑体" w:cs="仿宋_GB2312" w:hint="eastAsia"/>
          <w:bCs/>
          <w:color w:val="000000"/>
          <w:kern w:val="0"/>
          <w:szCs w:val="32"/>
          <w:shd w:val="clear" w:color="auto" w:fill="FFFFFF"/>
        </w:rPr>
        <w:t>三</w:t>
      </w:r>
      <w:r w:rsidRPr="00BB4AED">
        <w:rPr>
          <w:rFonts w:ascii="黑体" w:eastAsia="黑体" w:hAnsi="黑体" w:cs="仿宋_GB2312" w:hint="eastAsia"/>
          <w:bCs/>
          <w:color w:val="000000"/>
          <w:kern w:val="0"/>
          <w:szCs w:val="32"/>
          <w:shd w:val="clear" w:color="auto" w:fill="FFFFFF"/>
        </w:rPr>
        <w:t>章</w:t>
      </w:r>
      <w:r w:rsidRPr="00BB4AED">
        <w:rPr>
          <w:rFonts w:ascii="黑体" w:eastAsia="黑体" w:hAnsi="黑体" w:cs="仿宋_GB2312"/>
          <w:bCs/>
          <w:color w:val="000000"/>
          <w:kern w:val="0"/>
          <w:szCs w:val="32"/>
          <w:shd w:val="clear" w:color="auto" w:fill="FFFFFF"/>
        </w:rPr>
        <w:t xml:space="preserve">  </w:t>
      </w:r>
      <w:r w:rsidRPr="00BB4AED" w:rsidR="00BD6279">
        <w:rPr>
          <w:rFonts w:ascii="黑体" w:eastAsia="黑体" w:hAnsi="黑体" w:cs="仿宋_GB2312" w:hint="eastAsia"/>
          <w:bCs/>
          <w:color w:val="000000"/>
          <w:kern w:val="0"/>
          <w:szCs w:val="32"/>
          <w:shd w:val="clear" w:color="auto" w:fill="FFFFFF"/>
        </w:rPr>
        <w:t>评价方法及</w:t>
      </w:r>
      <w:r w:rsidRPr="00BB4AED" w:rsidR="000342A3">
        <w:rPr>
          <w:rFonts w:ascii="黑体" w:eastAsia="黑体" w:hAnsi="黑体" w:cs="仿宋_GB2312" w:hint="eastAsia"/>
          <w:bCs/>
          <w:color w:val="000000"/>
          <w:kern w:val="0"/>
          <w:szCs w:val="32"/>
          <w:shd w:val="clear" w:color="auto" w:fill="FFFFFF"/>
        </w:rPr>
        <w:t>信用等级划分标准</w:t>
      </w:r>
    </w:p>
    <w:p w:rsidR="004654B1" w:rsidRPr="002262AF" w:rsidP="00BB4AED">
      <w:pPr>
        <w:ind w:firstLine="640" w:firstLineChars="200"/>
        <w:rPr>
          <w:rFonts w:ascii="仿宋_GB2312" w:hAnsi="仿宋"/>
          <w:color w:val="000000"/>
          <w:kern w:val="0"/>
          <w:szCs w:val="32"/>
          <w:shd w:val="clear" w:color="auto" w:fill="FFFFFF"/>
        </w:rPr>
      </w:pPr>
      <w:r w:rsidRPr="002262AF">
        <w:rPr>
          <w:rFonts w:ascii="仿宋_GB2312" w:hAnsi="仿宋" w:cs="仿宋_GB2312" w:hint="eastAsia"/>
          <w:b/>
          <w:bCs/>
          <w:color w:val="000000"/>
          <w:kern w:val="0"/>
          <w:szCs w:val="32"/>
          <w:shd w:val="clear" w:color="auto" w:fill="FFFFFF"/>
        </w:rPr>
        <w:t>第十</w:t>
      </w:r>
      <w:r w:rsidR="0084439C">
        <w:rPr>
          <w:rFonts w:ascii="仿宋_GB2312" w:hAnsi="仿宋" w:cs="仿宋_GB2312" w:hint="eastAsia"/>
          <w:b/>
          <w:bCs/>
          <w:color w:val="000000"/>
          <w:kern w:val="0"/>
          <w:szCs w:val="32"/>
          <w:shd w:val="clear" w:color="auto" w:fill="FFFFFF"/>
        </w:rPr>
        <w:t>五</w:t>
      </w:r>
      <w:r w:rsidRPr="002262AF">
        <w:rPr>
          <w:rFonts w:ascii="仿宋_GB2312" w:hAnsi="仿宋" w:cs="仿宋_GB2312" w:hint="eastAsia"/>
          <w:b/>
          <w:bCs/>
          <w:color w:val="000000"/>
          <w:kern w:val="0"/>
          <w:szCs w:val="32"/>
          <w:shd w:val="clear" w:color="auto" w:fill="FFFFFF"/>
        </w:rPr>
        <w:t>条</w:t>
      </w:r>
      <w:r w:rsidRPr="002262AF">
        <w:rPr>
          <w:rFonts w:ascii="仿宋_GB2312" w:hAnsi="仿宋" w:cs="仿宋_GB2312" w:hint="eastAsia"/>
          <w:color w:val="000000"/>
          <w:kern w:val="0"/>
          <w:szCs w:val="32"/>
          <w:shd w:val="clear" w:color="auto" w:fill="FFFFFF"/>
        </w:rPr>
        <w:t>　</w:t>
      </w:r>
      <w:r w:rsidRPr="00756D97" w:rsidR="00756D97">
        <w:rPr>
          <w:rFonts w:ascii="仿宋_GB2312" w:hAnsi="仿宋" w:cs="仿宋_GB2312"/>
          <w:color w:val="000000"/>
          <w:kern w:val="0"/>
          <w:szCs w:val="32"/>
          <w:shd w:val="clear" w:color="auto" w:fill="FFFFFF"/>
          <w:lang w:val="ca-ES"/>
        </w:rPr>
        <w:t xml:space="preserve">检测机构的信用评价实行综合评分制 ,满分为 </w:t>
      </w:r>
      <w:r w:rsidRPr="00756D97" w:rsidR="00756D97">
        <w:rPr>
          <w:rFonts w:ascii="仿宋_GB2312" w:hAnsi="仿宋" w:cs="仿宋_GB2312"/>
          <w:color w:val="000000"/>
          <w:kern w:val="0"/>
          <w:szCs w:val="32"/>
          <w:shd w:val="clear" w:color="auto" w:fill="FFFFFF"/>
          <w:lang w:val="ca-ES"/>
        </w:rPr>
        <w:t>100 分 ,按</w:t>
      </w:r>
      <w:r w:rsidRPr="00756D97" w:rsidR="00756D97">
        <w:rPr>
          <w:rFonts w:ascii="仿宋_GB2312" w:hAnsi="仿宋" w:cs="仿宋_GB2312" w:hint="eastAsia"/>
          <w:color w:val="000000"/>
          <w:kern w:val="0"/>
          <w:szCs w:val="32"/>
          <w:shd w:val="clear" w:color="auto" w:fill="FFFFFF"/>
        </w:rPr>
        <w:t>《广西壮族自治区防雷装置检测机构信用评价指标及评分标准》</w:t>
      </w:r>
      <w:r w:rsidR="00236A1B">
        <w:rPr>
          <w:rFonts w:ascii="仿宋_GB2312" w:hAnsi="仿宋" w:cs="仿宋_GB2312" w:hint="eastAsia"/>
          <w:color w:val="000000"/>
          <w:kern w:val="0"/>
          <w:szCs w:val="32"/>
          <w:shd w:val="clear" w:color="auto" w:fill="FFFFFF"/>
        </w:rPr>
        <w:t>（附件3）</w:t>
      </w:r>
      <w:r w:rsidRPr="00756D97" w:rsidR="00756D97">
        <w:rPr>
          <w:rFonts w:ascii="仿宋_GB2312" w:hAnsi="仿宋" w:cs="仿宋_GB2312"/>
          <w:color w:val="000000"/>
          <w:kern w:val="0"/>
          <w:szCs w:val="32"/>
          <w:shd w:val="clear" w:color="auto" w:fill="FFFFFF"/>
          <w:lang w:val="ca-ES"/>
        </w:rPr>
        <w:t>进行评分</w:t>
      </w:r>
      <w:r w:rsidR="00756D97">
        <w:rPr>
          <w:rFonts w:ascii="仿宋_GB2312" w:hAnsi="仿宋" w:cs="仿宋_GB2312" w:hint="eastAsia"/>
          <w:color w:val="000000"/>
          <w:kern w:val="0"/>
          <w:szCs w:val="32"/>
          <w:shd w:val="clear" w:color="auto" w:fill="FFFFFF"/>
          <w:lang w:val="ca-ES"/>
        </w:rPr>
        <w:t>，</w:t>
      </w:r>
      <w:r w:rsidRPr="00756D97" w:rsidR="00756D97">
        <w:rPr>
          <w:rFonts w:ascii="仿宋_GB2312" w:hAnsi="仿宋" w:cs="仿宋_GB2312"/>
          <w:color w:val="000000"/>
          <w:kern w:val="0"/>
          <w:szCs w:val="32"/>
          <w:shd w:val="clear" w:color="auto" w:fill="FFFFFF"/>
          <w:lang w:val="ca-ES"/>
        </w:rPr>
        <w:t>各项指标分数累加即为最终评分。</w:t>
      </w:r>
    </w:p>
    <w:p w:rsidR="00DA00F1" w:rsidP="00BB4AED">
      <w:pPr>
        <w:ind w:firstLine="640" w:firstLineChars="200"/>
        <w:rPr>
          <w:rFonts w:ascii="仿宋_GB2312" w:cs="仿宋_GB2312" w:hint="eastAsia"/>
          <w:color w:val="000000"/>
          <w:szCs w:val="32"/>
          <w:shd w:val="clear" w:color="auto" w:fill="FFFFFF"/>
          <w:lang w:val="ca-ES"/>
        </w:rPr>
      </w:pPr>
      <w:r w:rsidRPr="002262AF">
        <w:rPr>
          <w:rFonts w:ascii="仿宋_GB2312" w:hAnsi="仿宋" w:cs="仿宋_GB2312" w:hint="eastAsia"/>
          <w:b/>
          <w:bCs/>
          <w:color w:val="000000"/>
          <w:kern w:val="0"/>
          <w:szCs w:val="32"/>
          <w:shd w:val="clear" w:color="auto" w:fill="FFFFFF"/>
        </w:rPr>
        <w:t>第十</w:t>
      </w:r>
      <w:r w:rsidR="0084439C">
        <w:rPr>
          <w:rFonts w:ascii="仿宋_GB2312" w:hAnsi="仿宋" w:cs="仿宋_GB2312" w:hint="eastAsia"/>
          <w:b/>
          <w:bCs/>
          <w:color w:val="000000"/>
          <w:kern w:val="0"/>
          <w:szCs w:val="32"/>
          <w:shd w:val="clear" w:color="auto" w:fill="FFFFFF"/>
        </w:rPr>
        <w:t>六</w:t>
      </w:r>
      <w:r w:rsidRPr="002262AF">
        <w:rPr>
          <w:rFonts w:ascii="仿宋_GB2312" w:hAnsi="仿宋" w:cs="仿宋_GB2312" w:hint="eastAsia"/>
          <w:b/>
          <w:bCs/>
          <w:color w:val="000000"/>
          <w:kern w:val="0"/>
          <w:szCs w:val="32"/>
          <w:shd w:val="clear" w:color="auto" w:fill="FFFFFF"/>
        </w:rPr>
        <w:t>条</w:t>
      </w:r>
      <w:r w:rsidR="00D553AB">
        <w:rPr>
          <w:rFonts w:ascii="仿宋_GB2312" w:hAnsi="仿宋" w:cs="仿宋_GB2312" w:hint="eastAsia"/>
          <w:b/>
          <w:bCs/>
          <w:color w:val="000000"/>
          <w:kern w:val="0"/>
          <w:szCs w:val="32"/>
          <w:shd w:val="clear" w:color="auto" w:fill="FFFFFF"/>
        </w:rPr>
        <w:t xml:space="preserve">  </w:t>
      </w:r>
      <w:r w:rsidRPr="00DA00F1" w:rsidR="00D553AB">
        <w:rPr>
          <w:rFonts w:ascii="仿宋_GB2312" w:cs="仿宋_GB2312"/>
          <w:color w:val="000000"/>
          <w:szCs w:val="32"/>
          <w:shd w:val="clear" w:color="auto" w:fill="FFFFFF"/>
          <w:lang w:val="ca-ES"/>
        </w:rPr>
        <w:t>检测机构的信用等级分为 AAA,AA,A,B,C 五级 ,依次表示</w:t>
      </w:r>
      <w:r w:rsidRPr="00DA00F1">
        <w:rPr>
          <w:rFonts w:ascii="仿宋_GB2312" w:cs="仿宋_GB2312" w:hint="eastAsia"/>
          <w:color w:val="000000"/>
          <w:szCs w:val="32"/>
          <w:shd w:val="clear" w:color="auto" w:fill="FFFFFF"/>
          <w:lang w:val="ca-ES"/>
        </w:rPr>
        <w:t>“</w:t>
      </w:r>
      <w:r w:rsidRPr="00DA00F1" w:rsidR="00D553AB">
        <w:rPr>
          <w:rFonts w:ascii="仿宋_GB2312" w:cs="仿宋_GB2312"/>
          <w:color w:val="000000"/>
          <w:szCs w:val="32"/>
          <w:shd w:val="clear" w:color="auto" w:fill="FFFFFF"/>
          <w:lang w:val="ca-ES"/>
        </w:rPr>
        <w:t>信用很好</w:t>
      </w:r>
      <w:r w:rsidRPr="00DA00F1">
        <w:rPr>
          <w:rFonts w:ascii="仿宋_GB2312" w:cs="仿宋_GB2312" w:hint="eastAsia"/>
          <w:color w:val="000000"/>
          <w:szCs w:val="32"/>
          <w:shd w:val="clear" w:color="auto" w:fill="FFFFFF"/>
          <w:lang w:val="ca-ES"/>
        </w:rPr>
        <w:t>”</w:t>
      </w:r>
      <w:r w:rsidRPr="00DA00F1" w:rsidR="00D553AB">
        <w:rPr>
          <w:rFonts w:ascii="仿宋_GB2312" w:cs="仿宋_GB2312"/>
          <w:color w:val="000000"/>
          <w:szCs w:val="32"/>
          <w:shd w:val="clear" w:color="auto" w:fill="FFFFFF"/>
          <w:lang w:val="ca-ES"/>
        </w:rPr>
        <w:t>、</w:t>
      </w:r>
      <w:r w:rsidRPr="00DA00F1">
        <w:rPr>
          <w:rFonts w:ascii="仿宋_GB2312" w:cs="仿宋_GB2312" w:hint="eastAsia"/>
          <w:color w:val="000000"/>
          <w:szCs w:val="32"/>
          <w:shd w:val="clear" w:color="auto" w:fill="FFFFFF"/>
          <w:lang w:val="ca-ES"/>
        </w:rPr>
        <w:t>“</w:t>
      </w:r>
      <w:r w:rsidRPr="00DA00F1" w:rsidR="00D553AB">
        <w:rPr>
          <w:rFonts w:ascii="仿宋_GB2312" w:cs="仿宋_GB2312"/>
          <w:color w:val="000000"/>
          <w:szCs w:val="32"/>
          <w:shd w:val="clear" w:color="auto" w:fill="FFFFFF"/>
          <w:lang w:val="ca-ES"/>
        </w:rPr>
        <w:t>信用良好</w:t>
      </w:r>
      <w:r w:rsidRPr="00DA00F1">
        <w:rPr>
          <w:rFonts w:ascii="仿宋_GB2312" w:cs="仿宋_GB2312" w:hint="eastAsia"/>
          <w:color w:val="000000"/>
          <w:szCs w:val="32"/>
          <w:shd w:val="clear" w:color="auto" w:fill="FFFFFF"/>
          <w:lang w:val="ca-ES"/>
        </w:rPr>
        <w:t>”</w:t>
      </w:r>
      <w:r w:rsidRPr="00DA00F1" w:rsidR="00D553AB">
        <w:rPr>
          <w:rFonts w:ascii="仿宋_GB2312" w:cs="仿宋_GB2312"/>
          <w:color w:val="000000"/>
          <w:szCs w:val="32"/>
          <w:shd w:val="clear" w:color="auto" w:fill="FFFFFF"/>
          <w:lang w:val="ca-ES"/>
        </w:rPr>
        <w:t>、</w:t>
      </w:r>
      <w:r w:rsidRPr="00DA00F1">
        <w:rPr>
          <w:rFonts w:ascii="仿宋_GB2312" w:cs="仿宋_GB2312" w:hint="eastAsia"/>
          <w:color w:val="000000"/>
          <w:szCs w:val="32"/>
          <w:shd w:val="clear" w:color="auto" w:fill="FFFFFF"/>
          <w:lang w:val="ca-ES"/>
        </w:rPr>
        <w:t>“</w:t>
      </w:r>
      <w:r w:rsidRPr="00DA00F1" w:rsidR="00D553AB">
        <w:rPr>
          <w:rFonts w:ascii="仿宋_GB2312" w:cs="仿宋_GB2312"/>
          <w:color w:val="000000"/>
          <w:szCs w:val="32"/>
          <w:shd w:val="clear" w:color="auto" w:fill="FFFFFF"/>
          <w:lang w:val="ca-ES"/>
        </w:rPr>
        <w:t>信用较好</w:t>
      </w:r>
      <w:r w:rsidRPr="00DA00F1">
        <w:rPr>
          <w:rFonts w:ascii="仿宋_GB2312" w:cs="仿宋_GB2312" w:hint="eastAsia"/>
          <w:color w:val="000000"/>
          <w:szCs w:val="32"/>
          <w:shd w:val="clear" w:color="auto" w:fill="FFFFFF"/>
          <w:lang w:val="ca-ES"/>
        </w:rPr>
        <w:t>”</w:t>
      </w:r>
      <w:r w:rsidRPr="00DA00F1" w:rsidR="00D553AB">
        <w:rPr>
          <w:rFonts w:ascii="仿宋_GB2312" w:cs="仿宋_GB2312"/>
          <w:color w:val="000000"/>
          <w:szCs w:val="32"/>
          <w:shd w:val="clear" w:color="auto" w:fill="FFFFFF"/>
          <w:lang w:val="ca-ES"/>
        </w:rPr>
        <w:t>、</w:t>
      </w:r>
      <w:r w:rsidRPr="00DA00F1">
        <w:rPr>
          <w:rFonts w:ascii="仿宋_GB2312" w:cs="仿宋_GB2312" w:hint="eastAsia"/>
          <w:color w:val="000000"/>
          <w:szCs w:val="32"/>
          <w:shd w:val="clear" w:color="auto" w:fill="FFFFFF"/>
          <w:lang w:val="ca-ES"/>
        </w:rPr>
        <w:t>“</w:t>
      </w:r>
      <w:r w:rsidRPr="00DA00F1" w:rsidR="00D553AB">
        <w:rPr>
          <w:rFonts w:ascii="仿宋_GB2312" w:cs="仿宋_GB2312"/>
          <w:color w:val="000000"/>
          <w:szCs w:val="32"/>
          <w:shd w:val="clear" w:color="auto" w:fill="FFFFFF"/>
          <w:lang w:val="ca-ES"/>
        </w:rPr>
        <w:t>信用一般</w:t>
      </w:r>
      <w:r w:rsidRPr="00DA00F1">
        <w:rPr>
          <w:rFonts w:ascii="仿宋_GB2312" w:cs="仿宋_GB2312" w:hint="eastAsia"/>
          <w:color w:val="000000"/>
          <w:szCs w:val="32"/>
          <w:shd w:val="clear" w:color="auto" w:fill="FFFFFF"/>
          <w:lang w:val="ca-ES"/>
        </w:rPr>
        <w:t>”</w:t>
      </w:r>
      <w:r w:rsidRPr="00DA00F1" w:rsidR="00D553AB">
        <w:rPr>
          <w:rFonts w:ascii="仿宋_GB2312" w:cs="仿宋_GB2312"/>
          <w:color w:val="000000"/>
          <w:szCs w:val="32"/>
          <w:shd w:val="clear" w:color="auto" w:fill="FFFFFF"/>
          <w:lang w:val="ca-ES"/>
        </w:rPr>
        <w:t>、</w:t>
      </w:r>
      <w:r w:rsidRPr="00DA00F1">
        <w:rPr>
          <w:rFonts w:ascii="仿宋_GB2312" w:cs="仿宋_GB2312" w:hint="eastAsia"/>
          <w:color w:val="000000"/>
          <w:szCs w:val="32"/>
          <w:shd w:val="clear" w:color="auto" w:fill="FFFFFF"/>
          <w:lang w:val="ca-ES"/>
        </w:rPr>
        <w:t>“</w:t>
      </w:r>
      <w:r w:rsidRPr="00DA00F1" w:rsidR="00D553AB">
        <w:rPr>
          <w:rFonts w:ascii="仿宋_GB2312" w:cs="仿宋_GB2312"/>
          <w:color w:val="000000"/>
          <w:szCs w:val="32"/>
          <w:shd w:val="clear" w:color="auto" w:fill="FFFFFF"/>
          <w:lang w:val="ca-ES"/>
        </w:rPr>
        <w:t>信用差</w:t>
      </w:r>
      <w:r w:rsidRPr="00DA00F1">
        <w:rPr>
          <w:rFonts w:ascii="仿宋_GB2312" w:cs="仿宋_GB2312" w:hint="eastAsia"/>
          <w:color w:val="000000"/>
          <w:szCs w:val="32"/>
          <w:shd w:val="clear" w:color="auto" w:fill="FFFFFF"/>
          <w:lang w:val="ca-ES"/>
        </w:rPr>
        <w:t>”</w:t>
      </w:r>
      <w:r w:rsidRPr="00DA00F1" w:rsidR="00D553AB">
        <w:rPr>
          <w:rFonts w:ascii="仿宋_GB2312" w:cs="仿宋_GB2312"/>
          <w:color w:val="000000"/>
          <w:szCs w:val="32"/>
          <w:shd w:val="clear" w:color="auto" w:fill="FFFFFF"/>
          <w:lang w:val="ca-ES"/>
        </w:rPr>
        <w:t>。根据检测机构信用评价综合得分确定其信用等级 ,</w:t>
      </w:r>
      <w:r w:rsidRPr="00DA00F1">
        <w:rPr>
          <w:rFonts w:ascii="仿宋_GB2312" w:cs="仿宋_GB2312" w:hint="eastAsia"/>
          <w:color w:val="000000"/>
          <w:szCs w:val="32"/>
          <w:shd w:val="clear" w:color="auto" w:fill="FFFFFF"/>
          <w:lang w:val="ca-ES"/>
        </w:rPr>
        <w:t>详见《广西壮族自治区防雷装置检测机构信用等级含义和划分标准》（附件4）。</w:t>
      </w:r>
    </w:p>
    <w:p w:rsidR="00BB4AED" w:rsidRPr="00DA00F1" w:rsidP="00BB4AED">
      <w:pPr>
        <w:ind w:firstLine="640" w:firstLineChars="200"/>
        <w:rPr>
          <w:rFonts w:ascii="仿宋_GB2312" w:cs="仿宋_GB2312"/>
          <w:color w:val="000000"/>
          <w:szCs w:val="32"/>
          <w:shd w:val="clear" w:color="auto" w:fill="FFFFFF"/>
          <w:lang w:val="ca-ES"/>
        </w:rPr>
      </w:pPr>
    </w:p>
    <w:p w:rsidR="00D553AB" w:rsidRPr="00BB4AED" w:rsidP="00BB4AED">
      <w:pPr>
        <w:ind w:firstLine="640" w:firstLineChars="200"/>
        <w:jc w:val="center"/>
        <w:rPr>
          <w:rFonts w:ascii="黑体" w:eastAsia="黑体" w:hAnsi="黑体"/>
          <w:color w:val="000000"/>
          <w:kern w:val="0"/>
          <w:szCs w:val="32"/>
          <w:shd w:val="clear" w:color="auto" w:fill="FFFFFF"/>
        </w:rPr>
      </w:pPr>
      <w:r w:rsidRPr="00BB4AED">
        <w:rPr>
          <w:rFonts w:ascii="黑体" w:eastAsia="黑体" w:hAnsi="黑体" w:hint="eastAsia"/>
          <w:bCs/>
          <w:color w:val="000000"/>
          <w:kern w:val="0"/>
          <w:szCs w:val="32"/>
          <w:shd w:val="clear" w:color="auto" w:fill="FFFFFF"/>
        </w:rPr>
        <w:t>第四章</w:t>
      </w:r>
      <w:r w:rsidRPr="00BB4AED">
        <w:rPr>
          <w:rFonts w:ascii="黑体" w:eastAsia="黑体" w:hAnsi="黑体"/>
          <w:bCs/>
          <w:color w:val="000000"/>
          <w:kern w:val="0"/>
          <w:szCs w:val="32"/>
          <w:shd w:val="clear" w:color="auto" w:fill="FFFFFF"/>
        </w:rPr>
        <w:t xml:space="preserve">  </w:t>
      </w:r>
      <w:r w:rsidRPr="00BB4AED">
        <w:rPr>
          <w:rFonts w:ascii="黑体" w:eastAsia="黑体" w:hAnsi="黑体" w:hint="eastAsia"/>
          <w:bCs/>
          <w:color w:val="000000"/>
          <w:kern w:val="0"/>
          <w:szCs w:val="32"/>
          <w:shd w:val="clear" w:color="auto" w:fill="FFFFFF"/>
        </w:rPr>
        <w:t>信用等级</w:t>
      </w:r>
      <w:r w:rsidRPr="00BB4AED" w:rsidR="005A1DA3">
        <w:rPr>
          <w:rFonts w:ascii="黑体" w:eastAsia="黑体" w:hAnsi="黑体" w:hint="eastAsia"/>
          <w:bCs/>
          <w:color w:val="000000"/>
          <w:kern w:val="0"/>
          <w:szCs w:val="32"/>
          <w:shd w:val="clear" w:color="auto" w:fill="FFFFFF"/>
        </w:rPr>
        <w:t>管理</w:t>
      </w:r>
    </w:p>
    <w:p w:rsidR="00C436D9" w:rsidP="00BB4AED">
      <w:pPr>
        <w:widowControl/>
        <w:shd w:val="clear" w:color="auto" w:fill="FAFAFA"/>
        <w:snapToGrid w:val="0"/>
        <w:ind w:firstLine="640" w:firstLineChars="200"/>
        <w:jc w:val="left"/>
        <w:rPr>
          <w:rFonts w:ascii="仿宋_GB2312" w:hAnsi="宋体" w:cs="仿宋_GB2312"/>
          <w:color w:val="000000"/>
          <w:kern w:val="0"/>
          <w:szCs w:val="32"/>
          <w:shd w:val="clear" w:color="auto" w:fill="FFFFFF"/>
        </w:rPr>
      </w:pPr>
      <w:r w:rsidRPr="002262AF">
        <w:rPr>
          <w:rFonts w:ascii="仿宋_GB2312" w:hAnsi="仿宋" w:cs="仿宋_GB2312" w:hint="eastAsia"/>
          <w:b/>
          <w:bCs/>
          <w:color w:val="000000"/>
          <w:szCs w:val="32"/>
          <w:shd w:val="clear" w:color="auto" w:fill="FFFFFF"/>
        </w:rPr>
        <w:t>第十</w:t>
      </w:r>
      <w:r w:rsidR="0084439C">
        <w:rPr>
          <w:rFonts w:ascii="仿宋_GB2312" w:hAnsi="仿宋" w:cs="仿宋_GB2312" w:hint="eastAsia"/>
          <w:b/>
          <w:bCs/>
          <w:color w:val="000000"/>
          <w:szCs w:val="32"/>
          <w:shd w:val="clear" w:color="auto" w:fill="FFFFFF"/>
        </w:rPr>
        <w:t>七</w:t>
      </w:r>
      <w:r w:rsidRPr="002262AF">
        <w:rPr>
          <w:rFonts w:ascii="仿宋_GB2312" w:hAnsi="仿宋" w:cs="仿宋_GB2312" w:hint="eastAsia"/>
          <w:b/>
          <w:bCs/>
          <w:color w:val="000000"/>
          <w:szCs w:val="32"/>
          <w:shd w:val="clear" w:color="auto" w:fill="FFFFFF"/>
        </w:rPr>
        <w:t>条</w:t>
      </w:r>
      <w:r w:rsidRPr="002262AF">
        <w:rPr>
          <w:rFonts w:ascii="仿宋_GB2312" w:hAnsi="仿宋" w:cs="仿宋_GB2312"/>
          <w:b/>
          <w:bCs/>
          <w:color w:val="000000"/>
          <w:szCs w:val="32"/>
          <w:shd w:val="clear" w:color="auto" w:fill="FFFFFF"/>
        </w:rPr>
        <w:t xml:space="preserve">  </w:t>
      </w:r>
      <w:r w:rsidR="00DA00F1">
        <w:rPr>
          <w:rFonts w:ascii="仿宋_GB2312" w:hAnsi="仿宋" w:cs="仿宋_GB2312" w:hint="eastAsia"/>
          <w:color w:val="000000"/>
          <w:kern w:val="0"/>
          <w:szCs w:val="32"/>
          <w:shd w:val="clear" w:color="auto" w:fill="FFFFFF"/>
        </w:rPr>
        <w:t>检测机构的信用等级实行动态管理，有效期为2年，有效期届满信用等级自动失效。</w:t>
      </w:r>
    </w:p>
    <w:p w:rsidR="00006045" w:rsidP="00BB4AED">
      <w:pPr>
        <w:widowControl/>
        <w:shd w:val="clear" w:color="auto" w:fill="FAFAFA"/>
        <w:snapToGrid w:val="0"/>
        <w:ind w:firstLine="640" w:firstLineChars="200"/>
        <w:rPr>
          <w:rFonts w:ascii="仿宋_GB2312" w:hAnsi="宋体"/>
          <w:bCs/>
          <w:color w:val="000000"/>
          <w:spacing w:val="-12"/>
          <w:kern w:val="0"/>
          <w:szCs w:val="32"/>
          <w:shd w:val="clear" w:color="auto" w:fill="FFFFFF"/>
        </w:rPr>
      </w:pPr>
      <w:r>
        <w:rPr>
          <w:rFonts w:ascii="仿宋_GB2312" w:hAnsi="宋体" w:hint="eastAsia"/>
          <w:b/>
          <w:color w:val="000000"/>
          <w:spacing w:val="-12"/>
          <w:kern w:val="0"/>
          <w:szCs w:val="32"/>
          <w:shd w:val="clear" w:color="auto" w:fill="FFFFFF"/>
        </w:rPr>
        <w:t>第十八</w:t>
      </w:r>
      <w:r w:rsidRPr="00006045">
        <w:rPr>
          <w:rFonts w:ascii="仿宋_GB2312" w:hAnsi="宋体" w:hint="eastAsia"/>
          <w:b/>
          <w:color w:val="000000"/>
          <w:spacing w:val="-12"/>
          <w:kern w:val="0"/>
          <w:szCs w:val="32"/>
          <w:shd w:val="clear" w:color="auto" w:fill="FFFFFF"/>
        </w:rPr>
        <w:t>条</w:t>
      </w:r>
      <w:r w:rsidRPr="00006045">
        <w:rPr>
          <w:rFonts w:ascii="仿宋_GB2312" w:hAnsi="宋体"/>
          <w:color w:val="000000"/>
          <w:spacing w:val="-12"/>
          <w:kern w:val="0"/>
          <w:szCs w:val="32"/>
          <w:shd w:val="clear" w:color="auto" w:fill="FFFFFF"/>
        </w:rPr>
        <w:t xml:space="preserve">  </w:t>
      </w:r>
      <w:r w:rsidR="00B87D15">
        <w:rPr>
          <w:rFonts w:ascii="仿宋_GB2312" w:hAnsi="宋体" w:hint="eastAsia"/>
          <w:bCs/>
          <w:color w:val="000000"/>
          <w:spacing w:val="-12"/>
          <w:kern w:val="0"/>
          <w:szCs w:val="32"/>
          <w:shd w:val="clear" w:color="auto" w:fill="FFFFFF"/>
        </w:rPr>
        <w:t>有效期届满前2个月，检测机构可以申请参加下一轮次的信用评价，重新确定信用等级。</w:t>
      </w:r>
    </w:p>
    <w:p w:rsidR="00DA00F1" w:rsidP="00BB4AED">
      <w:pPr>
        <w:widowControl/>
        <w:shd w:val="clear" w:color="auto" w:fill="FAFAFA"/>
        <w:snapToGrid w:val="0"/>
        <w:ind w:firstLine="640" w:firstLineChars="200"/>
        <w:rPr>
          <w:rFonts w:ascii="仿宋_GB2312" w:hAnsi="宋体"/>
          <w:bCs/>
          <w:color w:val="000000"/>
          <w:spacing w:val="-12"/>
          <w:kern w:val="0"/>
          <w:szCs w:val="32"/>
          <w:shd w:val="clear" w:color="auto" w:fill="FFFFFF"/>
        </w:rPr>
      </w:pPr>
      <w:r>
        <w:rPr>
          <w:rFonts w:ascii="仿宋_GB2312" w:hAnsi="宋体" w:hint="eastAsia"/>
          <w:b/>
          <w:color w:val="000000"/>
          <w:spacing w:val="-12"/>
          <w:kern w:val="0"/>
          <w:szCs w:val="32"/>
          <w:shd w:val="clear" w:color="auto" w:fill="FFFFFF"/>
        </w:rPr>
        <w:t>第十九</w:t>
      </w:r>
      <w:r w:rsidRPr="00006045">
        <w:rPr>
          <w:rFonts w:ascii="仿宋_GB2312" w:hAnsi="宋体" w:hint="eastAsia"/>
          <w:b/>
          <w:color w:val="000000"/>
          <w:spacing w:val="-12"/>
          <w:kern w:val="0"/>
          <w:szCs w:val="32"/>
          <w:shd w:val="clear" w:color="auto" w:fill="FFFFFF"/>
        </w:rPr>
        <w:t>条</w:t>
      </w:r>
      <w:r w:rsidRPr="00006045">
        <w:rPr>
          <w:rFonts w:ascii="仿宋_GB2312" w:hAnsi="宋体"/>
          <w:color w:val="000000"/>
          <w:spacing w:val="-12"/>
          <w:kern w:val="0"/>
          <w:szCs w:val="32"/>
          <w:shd w:val="clear" w:color="auto" w:fill="FFFFFF"/>
        </w:rPr>
        <w:t xml:space="preserve">  </w:t>
      </w:r>
      <w:r>
        <w:rPr>
          <w:rFonts w:ascii="仿宋_GB2312" w:hAnsi="宋体" w:hint="eastAsia"/>
          <w:bCs/>
          <w:color w:val="000000"/>
          <w:spacing w:val="-12"/>
          <w:kern w:val="0"/>
          <w:szCs w:val="32"/>
          <w:shd w:val="clear" w:color="auto" w:fill="FFFFFF"/>
        </w:rPr>
        <w:t>检</w:t>
      </w:r>
      <w:r w:rsidRPr="00006045">
        <w:rPr>
          <w:rFonts w:ascii="仿宋_GB2312" w:hAnsi="宋体"/>
          <w:bCs/>
          <w:color w:val="000000"/>
          <w:spacing w:val="-12"/>
          <w:kern w:val="0"/>
          <w:szCs w:val="32"/>
          <w:shd w:val="clear" w:color="auto" w:fill="FFFFFF"/>
          <w:lang w:val="ca-ES"/>
        </w:rPr>
        <w:t>测机构在有效期内满足更高信用等级条件的 ,可</w:t>
      </w:r>
      <w:r w:rsidR="00B87D15">
        <w:rPr>
          <w:rFonts w:ascii="仿宋_GB2312" w:hAnsi="宋体" w:hint="eastAsia"/>
          <w:bCs/>
          <w:color w:val="000000"/>
          <w:spacing w:val="-12"/>
          <w:kern w:val="0"/>
          <w:szCs w:val="32"/>
          <w:shd w:val="clear" w:color="auto" w:fill="FFFFFF"/>
          <w:lang w:val="ca-ES"/>
        </w:rPr>
        <w:t>以申请参加下一轮次的信用评价，重新确定信用等级</w:t>
      </w:r>
      <w:r w:rsidRPr="00006045">
        <w:rPr>
          <w:rFonts w:ascii="仿宋_GB2312" w:hAnsi="宋体" w:hint="eastAsia"/>
          <w:bCs/>
          <w:color w:val="000000"/>
          <w:spacing w:val="-12"/>
          <w:kern w:val="0"/>
          <w:szCs w:val="32"/>
          <w:shd w:val="clear" w:color="auto" w:fill="FFFFFF"/>
        </w:rPr>
        <w:t>。</w:t>
      </w:r>
      <w:r>
        <w:rPr>
          <w:rFonts w:ascii="仿宋_GB2312" w:hAnsi="仿宋" w:cs="仿宋_GB2312" w:hint="eastAsia"/>
          <w:color w:val="000000"/>
          <w:kern w:val="0"/>
          <w:szCs w:val="32"/>
          <w:shd w:val="clear" w:color="auto" w:fill="FFFFFF"/>
        </w:rPr>
        <w:t>在有效期内，若检测机构被气象主管部门通报批评或被社会同行投诉</w:t>
      </w:r>
      <w:r w:rsidR="00B64AAC">
        <w:rPr>
          <w:rFonts w:ascii="仿宋_GB2312" w:hAnsi="仿宋" w:cs="仿宋_GB2312" w:hint="eastAsia"/>
          <w:color w:val="000000"/>
          <w:kern w:val="0"/>
          <w:szCs w:val="32"/>
          <w:shd w:val="clear" w:color="auto" w:fill="FFFFFF"/>
        </w:rPr>
        <w:t>（经查实后）</w:t>
      </w:r>
      <w:r>
        <w:rPr>
          <w:rFonts w:ascii="仿宋_GB2312" w:hAnsi="仿宋" w:cs="仿宋_GB2312" w:hint="eastAsia"/>
          <w:color w:val="000000"/>
          <w:kern w:val="0"/>
          <w:szCs w:val="32"/>
          <w:shd w:val="clear" w:color="auto" w:fill="FFFFFF"/>
        </w:rPr>
        <w:t>，则其信用等级自动降为“信用差”。</w:t>
      </w:r>
    </w:p>
    <w:p w:rsidR="00DA00F1" w:rsidRPr="0084439C" w:rsidP="00BB4AED">
      <w:pPr>
        <w:widowControl/>
        <w:shd w:val="clear" w:color="auto" w:fill="FAFAFA"/>
        <w:snapToGrid w:val="0"/>
        <w:ind w:firstLine="640" w:firstLineChars="200"/>
        <w:jc w:val="left"/>
        <w:rPr>
          <w:rFonts w:ascii="仿宋_GB2312" w:hAnsi="宋体"/>
          <w:color w:val="000000"/>
          <w:spacing w:val="-12"/>
          <w:kern w:val="0"/>
          <w:szCs w:val="32"/>
          <w:shd w:val="clear" w:color="auto" w:fill="FFFFFF"/>
        </w:rPr>
      </w:pPr>
      <w:bookmarkStart w:id="0" w:name="_GoBack"/>
      <w:bookmarkEnd w:id="0"/>
    </w:p>
    <w:p w:rsidR="00C10FC0" w:rsidRPr="00BB4AED" w:rsidP="00BB4AED">
      <w:pPr>
        <w:widowControl/>
        <w:shd w:val="clear" w:color="auto" w:fill="FAFAFA"/>
        <w:snapToGrid w:val="0"/>
        <w:ind w:firstLine="640" w:firstLineChars="200"/>
        <w:jc w:val="center"/>
        <w:rPr>
          <w:rFonts w:ascii="黑体" w:eastAsia="黑体" w:hAnsi="黑体" w:cs="宋体"/>
          <w:color w:val="000000"/>
          <w:kern w:val="0"/>
          <w:szCs w:val="32"/>
          <w:shd w:val="clear" w:color="auto" w:fill="FFFFFF"/>
        </w:rPr>
      </w:pPr>
      <w:r w:rsidRPr="00BB4AED">
        <w:rPr>
          <w:rFonts w:ascii="黑体" w:eastAsia="黑体" w:hAnsi="黑体" w:cs="仿宋_GB2312" w:hint="eastAsia"/>
          <w:bCs/>
          <w:color w:val="000000"/>
          <w:kern w:val="0"/>
          <w:szCs w:val="32"/>
          <w:shd w:val="clear" w:color="auto" w:fill="FFFFFF"/>
        </w:rPr>
        <w:t>第五章</w:t>
      </w:r>
      <w:r w:rsidRPr="00BB4AED">
        <w:rPr>
          <w:rFonts w:ascii="黑体" w:eastAsia="黑体" w:hAnsi="黑体" w:cs="仿宋_GB2312"/>
          <w:bCs/>
          <w:color w:val="000000"/>
          <w:kern w:val="0"/>
          <w:szCs w:val="32"/>
          <w:shd w:val="clear" w:color="auto" w:fill="FFFFFF"/>
        </w:rPr>
        <w:t xml:space="preserve">  </w:t>
      </w:r>
      <w:r w:rsidRPr="00BB4AED">
        <w:rPr>
          <w:rFonts w:ascii="黑体" w:eastAsia="黑体" w:hAnsi="黑体" w:cs="仿宋_GB2312" w:hint="eastAsia"/>
          <w:bCs/>
          <w:color w:val="000000"/>
          <w:kern w:val="0"/>
          <w:szCs w:val="32"/>
          <w:shd w:val="clear" w:color="auto" w:fill="FFFFFF"/>
        </w:rPr>
        <w:t>附则</w:t>
      </w:r>
    </w:p>
    <w:p w:rsidR="00E778F5" w:rsidRPr="002262AF" w:rsidP="00BB4AED">
      <w:pPr>
        <w:widowControl/>
        <w:shd w:val="clear" w:color="auto" w:fill="FAFAFA"/>
        <w:snapToGrid w:val="0"/>
        <w:ind w:firstLine="640" w:firstLineChars="200"/>
        <w:jc w:val="left"/>
        <w:rPr>
          <w:rFonts w:ascii="仿宋_GB2312" w:hAnsi="宋体" w:cs="宋体"/>
          <w:color w:val="000000"/>
          <w:kern w:val="0"/>
          <w:szCs w:val="32"/>
          <w:shd w:val="clear" w:color="auto" w:fill="FFFFFF"/>
        </w:rPr>
      </w:pPr>
      <w:r w:rsidRPr="002262AF">
        <w:rPr>
          <w:rFonts w:ascii="仿宋_GB2312" w:hAnsi="宋体" w:cs="宋体" w:hint="eastAsia"/>
          <w:b/>
          <w:color w:val="000000"/>
          <w:kern w:val="0"/>
          <w:szCs w:val="32"/>
          <w:shd w:val="clear" w:color="auto" w:fill="FFFFFF"/>
        </w:rPr>
        <w:t>第</w:t>
      </w:r>
      <w:r w:rsidR="0084439C">
        <w:rPr>
          <w:rFonts w:ascii="仿宋_GB2312" w:hAnsi="宋体" w:cs="宋体" w:hint="eastAsia"/>
          <w:b/>
          <w:color w:val="000000"/>
          <w:kern w:val="0"/>
          <w:szCs w:val="32"/>
          <w:shd w:val="clear" w:color="auto" w:fill="FFFFFF"/>
        </w:rPr>
        <w:t>二</w:t>
      </w:r>
      <w:r w:rsidRPr="002262AF">
        <w:rPr>
          <w:rFonts w:ascii="仿宋_GB2312" w:hAnsi="宋体" w:cs="宋体" w:hint="eastAsia"/>
          <w:b/>
          <w:color w:val="000000"/>
          <w:kern w:val="0"/>
          <w:szCs w:val="32"/>
          <w:shd w:val="clear" w:color="auto" w:fill="FFFFFF"/>
        </w:rPr>
        <w:t>十条</w:t>
      </w:r>
      <w:r w:rsidRPr="002262AF">
        <w:rPr>
          <w:rFonts w:ascii="仿宋_GB2312" w:hAnsi="宋体" w:cs="宋体"/>
          <w:color w:val="000000"/>
          <w:kern w:val="0"/>
          <w:szCs w:val="32"/>
          <w:shd w:val="clear" w:color="auto" w:fill="FFFFFF"/>
        </w:rPr>
        <w:t xml:space="preserve">  </w:t>
      </w:r>
      <w:r w:rsidRPr="002262AF">
        <w:rPr>
          <w:rFonts w:ascii="仿宋_GB2312" w:hAnsi="宋体" w:cs="宋体" w:hint="eastAsia"/>
          <w:bCs/>
          <w:color w:val="000000"/>
          <w:kern w:val="0"/>
          <w:szCs w:val="32"/>
          <w:shd w:val="clear" w:color="auto" w:fill="FFFFFF"/>
        </w:rPr>
        <w:t>本办法由广西气象学会负责解释。</w:t>
      </w:r>
    </w:p>
    <w:p w:rsidR="004D2A72" w:rsidRPr="002262AF" w:rsidP="00BB4AED">
      <w:pPr>
        <w:widowControl/>
        <w:shd w:val="clear" w:color="auto" w:fill="FAFAFA"/>
        <w:snapToGrid w:val="0"/>
        <w:ind w:firstLine="640" w:firstLineChars="200"/>
        <w:jc w:val="left"/>
        <w:rPr>
          <w:rFonts w:ascii="宋体" w:eastAsia="宋体" w:hAnsi="宋体"/>
          <w:color w:val="000000"/>
          <w:spacing w:val="-6"/>
          <w:szCs w:val="32"/>
          <w:shd w:val="clear" w:color="auto" w:fill="FFFFFF"/>
        </w:rPr>
      </w:pPr>
      <w:r w:rsidRPr="002262AF">
        <w:rPr>
          <w:rFonts w:ascii="仿宋_GB2312" w:hAnsi="宋体" w:cs="宋体" w:hint="eastAsia"/>
          <w:b/>
          <w:color w:val="000000"/>
          <w:kern w:val="0"/>
          <w:szCs w:val="32"/>
          <w:shd w:val="clear" w:color="auto" w:fill="FFFFFF"/>
        </w:rPr>
        <w:t>第</w:t>
      </w:r>
      <w:r w:rsidR="00006045">
        <w:rPr>
          <w:rFonts w:ascii="仿宋_GB2312" w:hAnsi="宋体" w:cs="宋体" w:hint="eastAsia"/>
          <w:b/>
          <w:color w:val="000000"/>
          <w:kern w:val="0"/>
          <w:szCs w:val="32"/>
          <w:shd w:val="clear" w:color="auto" w:fill="FFFFFF"/>
        </w:rPr>
        <w:t>二</w:t>
      </w:r>
      <w:r w:rsidRPr="002262AF">
        <w:rPr>
          <w:rFonts w:ascii="仿宋_GB2312" w:hAnsi="宋体" w:cs="宋体" w:hint="eastAsia"/>
          <w:b/>
          <w:color w:val="000000"/>
          <w:kern w:val="0"/>
          <w:szCs w:val="32"/>
          <w:shd w:val="clear" w:color="auto" w:fill="FFFFFF"/>
        </w:rPr>
        <w:t>十</w:t>
      </w:r>
      <w:r w:rsidR="0084439C">
        <w:rPr>
          <w:rFonts w:ascii="仿宋_GB2312" w:hAnsi="宋体" w:cs="宋体" w:hint="eastAsia"/>
          <w:b/>
          <w:color w:val="000000"/>
          <w:kern w:val="0"/>
          <w:szCs w:val="32"/>
          <w:shd w:val="clear" w:color="auto" w:fill="FFFFFF"/>
        </w:rPr>
        <w:t>一</w:t>
      </w:r>
      <w:r w:rsidRPr="002262AF">
        <w:rPr>
          <w:rFonts w:ascii="仿宋_GB2312" w:hAnsi="宋体" w:cs="宋体" w:hint="eastAsia"/>
          <w:b/>
          <w:color w:val="000000"/>
          <w:kern w:val="0"/>
          <w:szCs w:val="32"/>
          <w:shd w:val="clear" w:color="auto" w:fill="FFFFFF"/>
        </w:rPr>
        <w:t>条</w:t>
      </w:r>
      <w:r w:rsidRPr="002262AF">
        <w:rPr>
          <w:rFonts w:ascii="仿宋_GB2312" w:hAnsi="宋体" w:cs="宋体"/>
          <w:b/>
          <w:color w:val="000000"/>
          <w:kern w:val="0"/>
          <w:szCs w:val="32"/>
          <w:shd w:val="clear" w:color="auto" w:fill="FFFFFF"/>
        </w:rPr>
        <w:t xml:space="preserve"> </w:t>
      </w:r>
      <w:r w:rsidRPr="002262AF">
        <w:rPr>
          <w:rFonts w:ascii="仿宋_GB2312" w:hAnsi="宋体" w:cs="宋体" w:hint="eastAsia"/>
          <w:color w:val="000000"/>
          <w:kern w:val="0"/>
          <w:szCs w:val="32"/>
          <w:shd w:val="clear" w:color="auto" w:fill="FFFFFF"/>
        </w:rPr>
        <w:t>本办法自印发之日起施行。</w:t>
      </w:r>
    </w:p>
    <w:sectPr w:rsidSect="00DB328A">
      <w:headerReference w:type="even" r:id="rId5"/>
      <w:headerReference w:type="default" r:id="rId6"/>
      <w:footerReference w:type="even" r:id="rId7"/>
      <w:footerReference w:type="default" r:id="rId8"/>
      <w:pgSz w:w="11906" w:h="16838" w:code="9"/>
      <w:pgMar w:top="2132" w:right="1520" w:bottom="2013" w:left="1537" w:header="851" w:footer="1418" w:gutter="0"/>
      <w:pgNumType w:chapSep="emDash"/>
      <w:cols w:space="425"/>
      <w:docGrid w:type="linesAndChars" w:linePitch="577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25CE" w:rsidP="00F73F40">
    <w:pPr>
      <w:pStyle w:val="Footer"/>
      <w:framePr w:w="1620" w:wrap="around" w:vAnchor="text" w:hAnchor="page" w:x="1551" w:y="116"/>
      <w:spacing w:line="280" w:lineRule="exact"/>
      <w:ind w:left="340"/>
      <w:rPr>
        <w:rStyle w:val="PageNumber"/>
        <w:sz w:val="28"/>
      </w:rPr>
    </w:pPr>
    <w:r>
      <w:rPr>
        <w:rStyle w:val="PageNumber"/>
        <w:rFonts w:hint="eastAsia"/>
        <w:sz w:val="28"/>
      </w:rPr>
      <w:t>—</w:t>
    </w:r>
    <w:r>
      <w:rPr>
        <w:rStyle w:val="PageNumber"/>
        <w:rFonts w:hint="eastAsia"/>
        <w:sz w:val="28"/>
      </w:rPr>
      <w:t xml:space="preserve"> </w:t>
    </w:r>
    <w:r w:rsidRPr="00E926FA">
      <w:rPr>
        <w:rStyle w:val="PageNumber"/>
        <w:rFonts w:ascii="宋体" w:eastAsia="宋体" w:hAnsi="宋体"/>
        <w:sz w:val="28"/>
      </w:rPr>
      <w:fldChar w:fldCharType="begin"/>
    </w:r>
    <w:r w:rsidRPr="00E926FA">
      <w:rPr>
        <w:rStyle w:val="PageNumber"/>
        <w:rFonts w:ascii="宋体" w:eastAsia="宋体" w:hAnsi="宋体"/>
        <w:sz w:val="28"/>
      </w:rPr>
      <w:instrText xml:space="preserve">PAGE  </w:instrText>
    </w:r>
    <w:r w:rsidRPr="00E926FA">
      <w:rPr>
        <w:rStyle w:val="PageNumber"/>
        <w:rFonts w:ascii="宋体" w:eastAsia="宋体" w:hAnsi="宋体"/>
        <w:sz w:val="28"/>
      </w:rPr>
      <w:fldChar w:fldCharType="separate"/>
    </w:r>
    <w:r w:rsidR="00BB4AED">
      <w:rPr>
        <w:rStyle w:val="PageNumber"/>
        <w:rFonts w:ascii="宋体" w:eastAsia="宋体" w:hAnsi="宋体"/>
        <w:noProof/>
        <w:sz w:val="28"/>
      </w:rPr>
      <w:t>4</w:t>
    </w:r>
    <w:r w:rsidRPr="00E926FA">
      <w:rPr>
        <w:rStyle w:val="PageNumber"/>
        <w:rFonts w:ascii="宋体" w:eastAsia="宋体" w:hAnsi="宋体"/>
        <w:sz w:val="28"/>
      </w:rPr>
      <w:fldChar w:fldCharType="end"/>
    </w:r>
    <w:r>
      <w:rPr>
        <w:rStyle w:val="PageNumber"/>
        <w:rFonts w:hint="eastAsia"/>
        <w:sz w:val="28"/>
      </w:rPr>
      <w:t xml:space="preserve"> </w:t>
    </w:r>
    <w:r>
      <w:rPr>
        <w:rStyle w:val="PageNumber"/>
        <w:rFonts w:hint="eastAsia"/>
        <w:sz w:val="28"/>
      </w:rPr>
      <w:t>—</w:t>
    </w:r>
  </w:p>
  <w:p w:rsidR="00A725CE">
    <w:pPr>
      <w:pStyle w:val="Footer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25CE" w:rsidP="005E3FFF">
    <w:pPr>
      <w:pStyle w:val="Footer"/>
      <w:framePr w:w="1620" w:wrap="around" w:vAnchor="text" w:hAnchor="page" w:x="8701" w:y="56"/>
      <w:ind w:left="340"/>
      <w:rPr>
        <w:rStyle w:val="PageNumber"/>
        <w:sz w:val="28"/>
      </w:rPr>
    </w:pPr>
    <w:r>
      <w:rPr>
        <w:rStyle w:val="PageNumber"/>
        <w:rFonts w:hint="eastAsia"/>
        <w:sz w:val="28"/>
      </w:rPr>
      <w:t>—</w:t>
    </w:r>
    <w:r>
      <w:rPr>
        <w:rStyle w:val="PageNumber"/>
        <w:rFonts w:hint="eastAsia"/>
        <w:sz w:val="28"/>
      </w:rPr>
      <w:t xml:space="preserve"> </w:t>
    </w:r>
    <w:r w:rsidRPr="00487778">
      <w:rPr>
        <w:rStyle w:val="PageNumber"/>
        <w:rFonts w:ascii="宋体" w:eastAsia="宋体" w:hAnsi="宋体"/>
        <w:sz w:val="28"/>
      </w:rPr>
      <w:fldChar w:fldCharType="begin"/>
    </w:r>
    <w:r w:rsidRPr="00487778">
      <w:rPr>
        <w:rStyle w:val="PageNumber"/>
        <w:rFonts w:ascii="宋体" w:eastAsia="宋体" w:hAnsi="宋体"/>
        <w:sz w:val="28"/>
      </w:rPr>
      <w:instrText xml:space="preserve">PAGE  </w:instrText>
    </w:r>
    <w:r w:rsidRPr="00487778">
      <w:rPr>
        <w:rStyle w:val="PageNumber"/>
        <w:rFonts w:ascii="宋体" w:eastAsia="宋体" w:hAnsi="宋体"/>
        <w:sz w:val="28"/>
      </w:rPr>
      <w:fldChar w:fldCharType="separate"/>
    </w:r>
    <w:r w:rsidR="00BB4AED">
      <w:rPr>
        <w:rStyle w:val="PageNumber"/>
        <w:rFonts w:ascii="宋体" w:eastAsia="宋体" w:hAnsi="宋体"/>
        <w:noProof/>
        <w:sz w:val="28"/>
      </w:rPr>
      <w:t>3</w:t>
    </w:r>
    <w:r w:rsidRPr="00487778">
      <w:rPr>
        <w:rStyle w:val="PageNumber"/>
        <w:rFonts w:ascii="宋体" w:eastAsia="宋体" w:hAnsi="宋体"/>
        <w:sz w:val="28"/>
      </w:rPr>
      <w:fldChar w:fldCharType="end"/>
    </w:r>
    <w:r>
      <w:rPr>
        <w:rStyle w:val="PageNumber"/>
        <w:rFonts w:hint="eastAsia"/>
        <w:sz w:val="28"/>
      </w:rPr>
      <w:t xml:space="preserve"> </w:t>
    </w:r>
    <w:r>
      <w:rPr>
        <w:rStyle w:val="PageNumber"/>
        <w:rFonts w:hint="eastAsia"/>
        <w:sz w:val="28"/>
      </w:rPr>
      <w:t>—</w:t>
    </w:r>
  </w:p>
  <w:p w:rsidR="00A725CE">
    <w:pPr>
      <w:pStyle w:val="Footer"/>
      <w:ind w:right="360"/>
      <w:rPr>
        <w:rFonts w:ascii="仿宋_GB2312"/>
        <w:sz w:val="3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15134" w:rsidP="00715134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15134" w:rsidP="00715134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F930B63"/>
    <w:multiLevelType w:val="multilevel"/>
    <w:tmpl w:val="A9F6DB82"/>
    <w:lvl w:ilvl="0">
      <w:start w:val="1"/>
      <w:numFmt w:val="decimal"/>
      <w:lvlText w:val="%1"/>
      <w:lvlJc w:val="left"/>
      <w:pPr>
        <w:ind w:left="532" w:hanging="306"/>
      </w:pPr>
      <w:rPr>
        <w:rFonts w:ascii="宋体" w:eastAsia="宋体" w:hAnsi="宋体" w:cs="宋体" w:hint="default"/>
        <w:w w:val="70"/>
        <w:sz w:val="19"/>
        <w:szCs w:val="19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04" w:hanging="298"/>
      </w:pPr>
      <w:rPr>
        <w:rFonts w:ascii="宋体" w:eastAsia="宋体" w:hAnsi="宋体" w:cs="宋体" w:hint="default"/>
        <w:spacing w:val="-13"/>
        <w:w w:val="70"/>
        <w:sz w:val="17"/>
        <w:szCs w:val="17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046" w:hanging="412"/>
      </w:pPr>
      <w:rPr>
        <w:rFonts w:ascii="宋体" w:eastAsia="宋体" w:hAnsi="宋体" w:cs="宋体" w:hint="default"/>
        <w:spacing w:val="0"/>
        <w:w w:val="94"/>
        <w:sz w:val="19"/>
        <w:szCs w:val="19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40" w:hanging="41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26" w:hanging="41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2" w:hanging="41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98" w:hanging="41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85" w:hanging="41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71" w:hanging="412"/>
      </w:pPr>
      <w:rPr>
        <w:rFonts w:hint="default"/>
        <w:lang w:val="en-US" w:eastAsia="en-US" w:bidi="ar-SA"/>
      </w:rPr>
    </w:lvl>
  </w:abstractNum>
  <w:abstractNum w:abstractNumId="1">
    <w:nsid w:val="246F5D3B"/>
    <w:multiLevelType w:val="multilevel"/>
    <w:tmpl w:val="20E41A3C"/>
    <w:lvl w:ilvl="0">
      <w:start w:val="1"/>
      <w:numFmt w:val="decimal"/>
      <w:lvlText w:val="%1"/>
      <w:lvlJc w:val="left"/>
      <w:pPr>
        <w:ind w:left="450" w:hanging="304"/>
        <w:jc w:val="left"/>
      </w:pPr>
      <w:rPr>
        <w:rFonts w:ascii="宋体" w:eastAsia="宋体" w:hAnsi="宋体" w:cs="宋体" w:hint="default"/>
        <w:w w:val="70"/>
        <w:sz w:val="19"/>
        <w:szCs w:val="19"/>
        <w:lang w:val="ca-ES" w:eastAsia="en-US" w:bidi="ar-SA"/>
      </w:rPr>
    </w:lvl>
    <w:lvl w:ilvl="1">
      <w:start w:val="1"/>
      <w:numFmt w:val="decimal"/>
      <w:lvlText w:val="%1.%2"/>
      <w:lvlJc w:val="left"/>
      <w:pPr>
        <w:ind w:left="424" w:hanging="298"/>
        <w:jc w:val="left"/>
      </w:pPr>
      <w:rPr>
        <w:rFonts w:ascii="宋体" w:eastAsia="宋体" w:hAnsi="宋体" w:cs="宋体" w:hint="default"/>
        <w:spacing w:val="-13"/>
        <w:w w:val="70"/>
        <w:sz w:val="17"/>
        <w:szCs w:val="17"/>
        <w:lang w:val="ca-ES" w:eastAsia="en-US" w:bidi="ar-SA"/>
      </w:rPr>
    </w:lvl>
    <w:lvl w:ilvl="2">
      <w:start w:val="1"/>
      <w:numFmt w:val="decimal"/>
      <w:lvlText w:val="%1.%2.%3"/>
      <w:lvlJc w:val="left"/>
      <w:pPr>
        <w:ind w:left="871" w:hanging="738"/>
        <w:jc w:val="left"/>
      </w:pPr>
      <w:rPr>
        <w:rFonts w:ascii="宋体" w:eastAsia="宋体" w:hAnsi="宋体" w:cs="宋体" w:hint="default"/>
        <w:spacing w:val="-10"/>
        <w:w w:val="70"/>
        <w:sz w:val="19"/>
        <w:szCs w:val="19"/>
        <w:lang w:val="ca-ES" w:eastAsia="en-US" w:bidi="ar-SA"/>
      </w:rPr>
    </w:lvl>
    <w:lvl w:ilvl="3">
      <w:start w:val="0"/>
      <w:numFmt w:val="bullet"/>
      <w:lvlText w:val="•"/>
      <w:lvlJc w:val="left"/>
      <w:pPr>
        <w:ind w:left="660" w:hanging="738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880" w:hanging="738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2394" w:hanging="738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3908" w:hanging="738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5422" w:hanging="738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6936" w:hanging="738"/>
      </w:pPr>
      <w:rPr>
        <w:rFonts w:hint="default"/>
        <w:lang w:val="ca-ES" w:eastAsia="en-US" w:bidi="ar-SA"/>
      </w:rPr>
    </w:lvl>
  </w:abstractNum>
  <w:abstractNum w:abstractNumId="2">
    <w:nsid w:val="3F4C74CA"/>
    <w:multiLevelType w:val="hybridMultilevel"/>
    <w:tmpl w:val="20D62592"/>
    <w:lvl w:ilvl="0">
      <w:start w:val="1"/>
      <w:numFmt w:val="japaneseCounting"/>
      <w:lvlText w:val="（%1）"/>
      <w:lvlJc w:val="left"/>
      <w:pPr>
        <w:ind w:left="1712" w:hanging="108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72" w:hanging="420"/>
      </w:pPr>
    </w:lvl>
    <w:lvl w:ilvl="2" w:tentative="1">
      <w:start w:val="1"/>
      <w:numFmt w:val="lowerRoman"/>
      <w:lvlText w:val="%3."/>
      <w:lvlJc w:val="right"/>
      <w:pPr>
        <w:ind w:left="1892" w:hanging="420"/>
      </w:pPr>
    </w:lvl>
    <w:lvl w:ilvl="3" w:tentative="1">
      <w:start w:val="1"/>
      <w:numFmt w:val="decimal"/>
      <w:lvlText w:val="%4."/>
      <w:lvlJc w:val="left"/>
      <w:pPr>
        <w:ind w:left="2312" w:hanging="420"/>
      </w:pPr>
    </w:lvl>
    <w:lvl w:ilvl="4" w:tentative="1">
      <w:start w:val="1"/>
      <w:numFmt w:val="lowerLetter"/>
      <w:lvlText w:val="%5)"/>
      <w:lvlJc w:val="left"/>
      <w:pPr>
        <w:ind w:left="2732" w:hanging="420"/>
      </w:pPr>
    </w:lvl>
    <w:lvl w:ilvl="5" w:tentative="1">
      <w:start w:val="1"/>
      <w:numFmt w:val="lowerRoman"/>
      <w:lvlText w:val="%6."/>
      <w:lvlJc w:val="right"/>
      <w:pPr>
        <w:ind w:left="3152" w:hanging="420"/>
      </w:pPr>
    </w:lvl>
    <w:lvl w:ilvl="6" w:tentative="1">
      <w:start w:val="1"/>
      <w:numFmt w:val="decimal"/>
      <w:lvlText w:val="%7."/>
      <w:lvlJc w:val="left"/>
      <w:pPr>
        <w:ind w:left="3572" w:hanging="420"/>
      </w:pPr>
    </w:lvl>
    <w:lvl w:ilvl="7" w:tentative="1">
      <w:start w:val="1"/>
      <w:numFmt w:val="lowerLetter"/>
      <w:lvlText w:val="%8)"/>
      <w:lvlJc w:val="left"/>
      <w:pPr>
        <w:ind w:left="3992" w:hanging="420"/>
      </w:pPr>
    </w:lvl>
    <w:lvl w:ilvl="8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3">
    <w:nsid w:val="61373AF3"/>
    <w:multiLevelType w:val="hybridMultilevel"/>
    <w:tmpl w:val="2C3E8F94"/>
    <w:lvl w:ilvl="0">
      <w:start w:val="1"/>
      <w:numFmt w:val="japaneseCounting"/>
      <w:lvlText w:val="第%1章"/>
      <w:lvlJc w:val="left"/>
      <w:pPr>
        <w:ind w:left="5968" w:hanging="1290"/>
      </w:pPr>
      <w:rPr>
        <w:rFonts w:ascii="宋体" w:eastAsia="宋体" w:hAnsi="宋体" w:hint="default"/>
        <w:b/>
      </w:rPr>
    </w:lvl>
    <w:lvl w:ilvl="1" w:tentative="1">
      <w:start w:val="1"/>
      <w:numFmt w:val="lowerLetter"/>
      <w:lvlText w:val="%2)"/>
      <w:lvlJc w:val="left"/>
      <w:pPr>
        <w:ind w:left="5518" w:hanging="420"/>
      </w:pPr>
    </w:lvl>
    <w:lvl w:ilvl="2" w:tentative="1">
      <w:start w:val="1"/>
      <w:numFmt w:val="lowerRoman"/>
      <w:lvlText w:val="%3."/>
      <w:lvlJc w:val="right"/>
      <w:pPr>
        <w:ind w:left="5938" w:hanging="420"/>
      </w:pPr>
    </w:lvl>
    <w:lvl w:ilvl="3" w:tentative="1">
      <w:start w:val="1"/>
      <w:numFmt w:val="decimal"/>
      <w:lvlText w:val="%4."/>
      <w:lvlJc w:val="left"/>
      <w:pPr>
        <w:ind w:left="6358" w:hanging="420"/>
      </w:pPr>
    </w:lvl>
    <w:lvl w:ilvl="4" w:tentative="1">
      <w:start w:val="1"/>
      <w:numFmt w:val="lowerLetter"/>
      <w:lvlText w:val="%5)"/>
      <w:lvlJc w:val="left"/>
      <w:pPr>
        <w:ind w:left="6778" w:hanging="420"/>
      </w:pPr>
    </w:lvl>
    <w:lvl w:ilvl="5" w:tentative="1">
      <w:start w:val="1"/>
      <w:numFmt w:val="lowerRoman"/>
      <w:lvlText w:val="%6."/>
      <w:lvlJc w:val="right"/>
      <w:pPr>
        <w:ind w:left="7198" w:hanging="420"/>
      </w:pPr>
    </w:lvl>
    <w:lvl w:ilvl="6" w:tentative="1">
      <w:start w:val="1"/>
      <w:numFmt w:val="decimal"/>
      <w:lvlText w:val="%7."/>
      <w:lvlJc w:val="left"/>
      <w:pPr>
        <w:ind w:left="7618" w:hanging="420"/>
      </w:pPr>
    </w:lvl>
    <w:lvl w:ilvl="7" w:tentative="1">
      <w:start w:val="1"/>
      <w:numFmt w:val="lowerLetter"/>
      <w:lvlText w:val="%8)"/>
      <w:lvlJc w:val="left"/>
      <w:pPr>
        <w:ind w:left="8038" w:hanging="420"/>
      </w:pPr>
    </w:lvl>
    <w:lvl w:ilvl="8" w:tentative="1">
      <w:start w:val="1"/>
      <w:numFmt w:val="lowerRoman"/>
      <w:lvlText w:val="%9."/>
      <w:lvlJc w:val="right"/>
      <w:pPr>
        <w:ind w:left="8458" w:hanging="420"/>
      </w:pPr>
    </w:lvl>
  </w:abstractNum>
  <w:abstractNum w:abstractNumId="4">
    <w:nsid w:val="66A4014F"/>
    <w:multiLevelType w:val="multilevel"/>
    <w:tmpl w:val="45321E22"/>
    <w:lvl w:ilvl="0">
      <w:start w:val="1"/>
      <w:numFmt w:val="decimal"/>
      <w:lvlText w:val="%1"/>
      <w:lvlJc w:val="left"/>
      <w:pPr>
        <w:ind w:left="450" w:hanging="304"/>
        <w:jc w:val="left"/>
      </w:pPr>
      <w:rPr>
        <w:rFonts w:ascii="宋体" w:eastAsia="宋体" w:hAnsi="宋体" w:cs="宋体" w:hint="default"/>
        <w:w w:val="70"/>
        <w:sz w:val="19"/>
        <w:szCs w:val="19"/>
        <w:lang w:val="ca-ES" w:eastAsia="en-US" w:bidi="ar-SA"/>
      </w:rPr>
    </w:lvl>
    <w:lvl w:ilvl="1">
      <w:start w:val="1"/>
      <w:numFmt w:val="decimal"/>
      <w:lvlText w:val="%1.%2"/>
      <w:lvlJc w:val="left"/>
      <w:pPr>
        <w:ind w:left="424" w:hanging="298"/>
        <w:jc w:val="left"/>
      </w:pPr>
      <w:rPr>
        <w:rFonts w:ascii="宋体" w:eastAsia="宋体" w:hAnsi="宋体" w:cs="宋体" w:hint="default"/>
        <w:spacing w:val="-13"/>
        <w:w w:val="70"/>
        <w:sz w:val="17"/>
        <w:szCs w:val="17"/>
        <w:lang w:val="ca-ES" w:eastAsia="en-US" w:bidi="ar-SA"/>
      </w:rPr>
    </w:lvl>
    <w:lvl w:ilvl="2">
      <w:start w:val="1"/>
      <w:numFmt w:val="decimal"/>
      <w:lvlText w:val="%1.%2.%3"/>
      <w:lvlJc w:val="left"/>
      <w:pPr>
        <w:ind w:left="871" w:hanging="738"/>
        <w:jc w:val="left"/>
      </w:pPr>
      <w:rPr>
        <w:rFonts w:ascii="宋体" w:eastAsia="宋体" w:hAnsi="宋体" w:cs="宋体" w:hint="default"/>
        <w:spacing w:val="-10"/>
        <w:w w:val="70"/>
        <w:sz w:val="19"/>
        <w:szCs w:val="19"/>
        <w:lang w:val="ca-ES" w:eastAsia="en-US" w:bidi="ar-SA"/>
      </w:rPr>
    </w:lvl>
    <w:lvl w:ilvl="3">
      <w:start w:val="0"/>
      <w:numFmt w:val="bullet"/>
      <w:lvlText w:val="•"/>
      <w:lvlJc w:val="left"/>
      <w:pPr>
        <w:ind w:left="660" w:hanging="738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880" w:hanging="738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2394" w:hanging="738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3908" w:hanging="738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5422" w:hanging="738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6936" w:hanging="738"/>
      </w:pPr>
      <w:rPr>
        <w:rFonts w:hint="default"/>
        <w:lang w:val="ca-ES" w:eastAsia="en-US" w:bidi="ar-SA"/>
      </w:rPr>
    </w:lvl>
  </w:abstractNum>
  <w:abstractNum w:abstractNumId="5">
    <w:nsid w:val="6DC32FD2"/>
    <w:multiLevelType w:val="hybridMultilevel"/>
    <w:tmpl w:val="0018ED50"/>
    <w:lvl w:ilvl="0">
      <w:start w:val="1"/>
      <w:numFmt w:val="japaneseCounting"/>
      <w:lvlText w:val="（%1）"/>
      <w:lvlJc w:val="left"/>
      <w:pPr>
        <w:ind w:left="2498" w:hanging="1080"/>
      </w:pPr>
      <w:rPr>
        <w:rFonts w:hint="default"/>
        <w:color w:val="FF0000"/>
      </w:rPr>
    </w:lvl>
    <w:lvl w:ilvl="1" w:tentative="1">
      <w:start w:val="1"/>
      <w:numFmt w:val="lowerLetter"/>
      <w:lvlText w:val="%2)"/>
      <w:lvlJc w:val="left"/>
      <w:pPr>
        <w:ind w:left="2258" w:hanging="420"/>
      </w:pPr>
    </w:lvl>
    <w:lvl w:ilvl="2" w:tentative="1">
      <w:start w:val="1"/>
      <w:numFmt w:val="lowerRoman"/>
      <w:lvlText w:val="%3."/>
      <w:lvlJc w:val="right"/>
      <w:pPr>
        <w:ind w:left="2678" w:hanging="420"/>
      </w:pPr>
    </w:lvl>
    <w:lvl w:ilvl="3" w:tentative="1">
      <w:start w:val="1"/>
      <w:numFmt w:val="decimal"/>
      <w:lvlText w:val="%4."/>
      <w:lvlJc w:val="left"/>
      <w:pPr>
        <w:ind w:left="3098" w:hanging="420"/>
      </w:pPr>
    </w:lvl>
    <w:lvl w:ilvl="4" w:tentative="1">
      <w:start w:val="1"/>
      <w:numFmt w:val="lowerLetter"/>
      <w:lvlText w:val="%5)"/>
      <w:lvlJc w:val="left"/>
      <w:pPr>
        <w:ind w:left="3518" w:hanging="420"/>
      </w:pPr>
    </w:lvl>
    <w:lvl w:ilvl="5" w:tentative="1">
      <w:start w:val="1"/>
      <w:numFmt w:val="lowerRoman"/>
      <w:lvlText w:val="%6."/>
      <w:lvlJc w:val="right"/>
      <w:pPr>
        <w:ind w:left="3938" w:hanging="420"/>
      </w:pPr>
    </w:lvl>
    <w:lvl w:ilvl="6" w:tentative="1">
      <w:start w:val="1"/>
      <w:numFmt w:val="decimal"/>
      <w:lvlText w:val="%7."/>
      <w:lvlJc w:val="left"/>
      <w:pPr>
        <w:ind w:left="4358" w:hanging="420"/>
      </w:pPr>
    </w:lvl>
    <w:lvl w:ilvl="7" w:tentative="1">
      <w:start w:val="1"/>
      <w:numFmt w:val="lowerLetter"/>
      <w:lvlText w:val="%8)"/>
      <w:lvlJc w:val="left"/>
      <w:pPr>
        <w:ind w:left="4778" w:hanging="420"/>
      </w:pPr>
    </w:lvl>
    <w:lvl w:ilvl="8" w:tentative="1">
      <w:start w:val="1"/>
      <w:numFmt w:val="lowerRoman"/>
      <w:lvlText w:val="%9."/>
      <w:lvlJc w:val="right"/>
      <w:pPr>
        <w:ind w:left="5198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1" w:formatting="1" w:inkAnnotations="1" w:insDel="1" w:markup="0"/>
  <w:trackRevisions/>
  <w:documentProtection w:formatting="1" w:enforcement="0"/>
  <w:defaultTabStop w:val="420"/>
  <w:evenAndOddHeaders/>
  <w:drawingGridHorizontalSpacing w:val="158"/>
  <w:drawingGridVerticalSpacing w:val="57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F57"/>
    <w:pPr>
      <w:widowControl w:val="0"/>
      <w:spacing w:line="560" w:lineRule="exact"/>
      <w:jc w:val="both"/>
    </w:pPr>
    <w:rPr>
      <w:rFonts w:eastAsia="仿宋_GB2312"/>
      <w:kern w:val="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2F57"/>
    <w:pPr>
      <w:widowControl w:val="0"/>
      <w:spacing w:line="56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rsid w:val="00345F5F"/>
    <w:rPr>
      <w:rFonts w:ascii="仿宋_GB2312"/>
    </w:rPr>
  </w:style>
  <w:style w:type="paragraph" w:styleId="BalloonText">
    <w:name w:val="Balloon Text"/>
    <w:basedOn w:val="Normal"/>
    <w:semiHidden/>
    <w:rsid w:val="00673FFA"/>
    <w:rPr>
      <w:sz w:val="18"/>
      <w:szCs w:val="18"/>
    </w:rPr>
  </w:style>
  <w:style w:type="paragraph" w:styleId="Footer">
    <w:name w:val="footer"/>
    <w:basedOn w:val="Normal"/>
    <w:rsid w:val="002F541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styleId="PageNumber">
    <w:name w:val="page number"/>
    <w:basedOn w:val="DefaultParagraphFont"/>
    <w:rsid w:val="002F541E"/>
  </w:style>
  <w:style w:type="paragraph" w:styleId="Header">
    <w:name w:val="header"/>
    <w:basedOn w:val="Normal"/>
    <w:rsid w:val="00FA48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LineNumber">
    <w:name w:val="line number"/>
    <w:basedOn w:val="DefaultParagraphFont"/>
    <w:rsid w:val="009C0216"/>
  </w:style>
  <w:style w:type="paragraph" w:customStyle="1" w:styleId="Char">
    <w:name w:val="Char"/>
    <w:basedOn w:val="DocumentMap"/>
    <w:autoRedefine/>
    <w:rsid w:val="00721AEE"/>
    <w:pPr>
      <w:shd w:val="clear" w:color="auto" w:fill="000080"/>
      <w:spacing w:line="240" w:lineRule="auto"/>
    </w:pPr>
    <w:rPr>
      <w:rFonts w:ascii="Tahoma" w:hAnsi="Tahoma" w:cs="Tahoma"/>
      <w:sz w:val="24"/>
      <w:szCs w:val="24"/>
    </w:rPr>
  </w:style>
  <w:style w:type="paragraph" w:styleId="DocumentMap">
    <w:name w:val="Document Map"/>
    <w:basedOn w:val="Normal"/>
    <w:link w:val="Char0"/>
    <w:rsid w:val="00721AEE"/>
    <w:rPr>
      <w:rFonts w:ascii="宋体" w:eastAsia="宋体"/>
      <w:sz w:val="18"/>
      <w:szCs w:val="18"/>
    </w:rPr>
  </w:style>
  <w:style w:type="character" w:customStyle="1" w:styleId="Char0">
    <w:name w:val="文档结构图 Char"/>
    <w:link w:val="DocumentMap"/>
    <w:rsid w:val="00721AEE"/>
    <w:rPr>
      <w:rFonts w:ascii="宋体"/>
      <w:kern w:val="2"/>
      <w:sz w:val="18"/>
      <w:szCs w:val="18"/>
    </w:rPr>
  </w:style>
  <w:style w:type="character" w:styleId="Hyperlink">
    <w:name w:val="Hyperlink"/>
    <w:rsid w:val="003A23DF"/>
    <w:rPr>
      <w:color w:val="0000FF"/>
      <w:u w:val="single"/>
    </w:rPr>
  </w:style>
  <w:style w:type="paragraph" w:styleId="Revision">
    <w:name w:val="Revision"/>
    <w:hidden/>
    <w:uiPriority w:val="99"/>
    <w:semiHidden/>
    <w:rsid w:val="001F5C26"/>
    <w:rPr>
      <w:rFonts w:eastAsia="仿宋_GB2312"/>
      <w:kern w:val="2"/>
      <w:sz w:val="32"/>
    </w:rPr>
  </w:style>
  <w:style w:type="paragraph" w:styleId="ListParagraph">
    <w:name w:val="List Paragraph"/>
    <w:basedOn w:val="Normal"/>
    <w:uiPriority w:val="1"/>
    <w:qFormat/>
    <w:rsid w:val="00112DC9"/>
    <w:pPr>
      <w:autoSpaceDE w:val="0"/>
      <w:autoSpaceDN w:val="0"/>
      <w:spacing w:before="41" w:line="240" w:lineRule="auto"/>
      <w:ind w:left="532" w:hanging="427"/>
      <w:jc w:val="left"/>
    </w:pPr>
    <w:rPr>
      <w:rFonts w:ascii="宋体" w:eastAsia="宋体" w:hAnsi="宋体" w:cs="宋体"/>
      <w:kern w:val="0"/>
      <w:sz w:val="22"/>
      <w:szCs w:val="22"/>
      <w:lang w:eastAsia="en-US"/>
    </w:rPr>
  </w:style>
  <w:style w:type="paragraph" w:styleId="BodyText">
    <w:name w:val="Body Text"/>
    <w:basedOn w:val="Normal"/>
    <w:link w:val="Char1"/>
    <w:rsid w:val="00756D97"/>
    <w:pPr>
      <w:spacing w:after="120"/>
    </w:pPr>
  </w:style>
  <w:style w:type="character" w:customStyle="1" w:styleId="Char1">
    <w:name w:val="正文文本 Char"/>
    <w:link w:val="BodyText"/>
    <w:rsid w:val="00756D97"/>
    <w:rPr>
      <w:rFonts w:eastAsia="仿宋_GB2312"/>
      <w:kern w:val="2"/>
      <w:sz w:val="32"/>
    </w:rPr>
  </w:style>
  <w:style w:type="paragraph" w:customStyle="1" w:styleId="TableParagraph">
    <w:name w:val="Table Paragraph"/>
    <w:basedOn w:val="Normal"/>
    <w:uiPriority w:val="1"/>
    <w:qFormat/>
    <w:rsid w:val="00C03166"/>
    <w:pPr>
      <w:autoSpaceDE w:val="0"/>
      <w:autoSpaceDN w:val="0"/>
      <w:spacing w:line="240" w:lineRule="auto"/>
      <w:jc w:val="left"/>
    </w:pPr>
    <w:rPr>
      <w:rFonts w:ascii="宋体" w:eastAsia="宋体" w:hAnsi="宋体" w:cs="宋体"/>
      <w:kern w:val="0"/>
      <w:sz w:val="22"/>
      <w:szCs w:val="22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soa\wdzx97.dot" TargetMode="Externa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0A934-ECFB-46EB-8E46-3898018A1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20</TotalTime>
  <Pages>4</Pages>
  <Words>237</Words>
  <Characters>1356</Characters>
  <Application>Microsoft Office Word</Application>
  <DocSecurity>0</DocSecurity>
  <Lines>11</Lines>
  <Paragraphs>3</Paragraphs>
  <ScaleCrop>false</ScaleCrop>
  <Company>微软中国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气发〔2001〕×号</dc:title>
  <dc:creator>admin</dc:creator>
  <cp:lastModifiedBy>文印中心(处室排版)</cp:lastModifiedBy>
  <cp:revision>7</cp:revision>
  <cp:lastPrinted>2020-10-30T01:54:00Z</cp:lastPrinted>
  <dcterms:created xsi:type="dcterms:W3CDTF">2020-12-16T02:19:00Z</dcterms:created>
  <dcterms:modified xsi:type="dcterms:W3CDTF">2020-12-22T09:13:00Z</dcterms:modified>
</cp:coreProperties>
</file>