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E" w:rsidRPr="00B14B6D" w:rsidRDefault="0070360E" w:rsidP="0013439D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bookmarkStart w:id="0" w:name="_GoBack"/>
      <w:bookmarkEnd w:id="0"/>
      <w:r w:rsidRPr="00B14B6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广西壮族自治区桂林市气象局</w:t>
      </w:r>
      <w:r w:rsidR="00A63344" w:rsidRPr="00B14B6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2021年</w:t>
      </w:r>
    </w:p>
    <w:p w:rsidR="0070360E" w:rsidRPr="00B14B6D" w:rsidRDefault="0070360E" w:rsidP="0013439D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B14B6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政府信息公开工作年度报告</w:t>
      </w:r>
    </w:p>
    <w:p w:rsidR="0070360E" w:rsidRPr="00B14B6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根据《中华人民共和国政府信息公开条例》《广西壮族自治区政府信息公开工作年度报告制度（试行）》《自治区气象局关于印发广西气象部门政府信息公开管理办法的通知》《自治区气象局办公室关于做好2021年政府信息公开年度报告发布工作的通知》要求，特编制本年度报告。本报告包括总体情况、主动公开政府信息情况、收到和处理政府信息公开申请情况、因政府信息公开引起的行政复议及行政诉讼情况、存在的主要问题及改进情况。报告中所列数据统计期限为2021年1月1日至2021年12月31日。报告电子版可在广西壮族自治区气象局门户网站查阅和下载。如对本报告有疑问，请与桂林市气象局办公室联系（地址：广西桂林市叠彩区中山北路170号，邮编：541001，联系电话：0773-2602541；电子邮箱：glqixiangju@163.com）。</w:t>
      </w:r>
    </w:p>
    <w:p w:rsidR="0070360E" w:rsidRPr="00EB42D0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b/>
          <w:kern w:val="0"/>
          <w:sz w:val="24"/>
          <w:szCs w:val="24"/>
        </w:rPr>
      </w:pPr>
      <w:r w:rsidRPr="00EB42D0">
        <w:rPr>
          <w:rFonts w:ascii="宋体" w:hAnsi="宋体" w:cs="宋体" w:hint="eastAsia"/>
          <w:b/>
          <w:bCs/>
          <w:kern w:val="0"/>
          <w:sz w:val="24"/>
          <w:szCs w:val="24"/>
        </w:rPr>
        <w:t>一、总体情况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2021年，我局在自治区气象局办公室的指导下，严格按照政府信息公开工作的有关要求，认真开展政府信息公开工作，主动、及时公开各项政府信息。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b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kern w:val="0"/>
          <w:sz w:val="24"/>
          <w:szCs w:val="24"/>
        </w:rPr>
        <w:t>（一）政府信息公开工作机构和人员设置情况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按照政府信息公开工作的要求，我局把政府信息公开工作列入重要议事日程，由办公室负责指导、推进、协调全局政府信息公开工作，指定专人负责各项具体工作，确保政府信息公开工作的顺利开展。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b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kern w:val="0"/>
          <w:sz w:val="24"/>
          <w:szCs w:val="24"/>
        </w:rPr>
        <w:t>（二）建立健全政府信息公开工作制度情况</w:t>
      </w:r>
    </w:p>
    <w:p w:rsidR="0070360E" w:rsidRPr="0013439D" w:rsidRDefault="00DB37D7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根据政府信息公开工作要求，结合工作实际，桂林市气象局进一步建立健全了政府信息公开发布审核制度、澄清虚假或不完整政府信息制度、政府信息主动公开工作制度、政府信息公开责任追究制度、政府信息依申请公开工作制度、政府信息发布协调工作制度、依申请公开政府信息不予公开备案制度，以制度规范政府信息公开工作，并通过网站、政府信息公开查阅点对外公开，主动接受人民群众的监督检查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b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kern w:val="0"/>
          <w:sz w:val="24"/>
          <w:szCs w:val="24"/>
        </w:rPr>
        <w:t>（三）政府信息公开目录、公开指南的编制、更新情况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根据《中华人民共和国政府信息公开条例》的要求，对信息公开的范围、形式、公开时限、受理机构等进行了规范，凡是不涉及国家秘密、商业秘密和个人隐私的信息，向社会全面、及时、准确地公开。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公开的内容包括以下几个方面：一是单位领导成员名单及其分工、单位概况及机构职能、单位职能科室设置及负责人联系方式、单位工作人员联系方式；二是行政审批、服务事项的办事指南；三是《中华人民共和国政府信息公开条例》</w:t>
      </w:r>
      <w:r w:rsidRPr="0013439D">
        <w:rPr>
          <w:rFonts w:ascii="宋体" w:hAnsi="宋体" w:cs="宋体" w:hint="eastAsia"/>
          <w:kern w:val="0"/>
          <w:sz w:val="24"/>
          <w:szCs w:val="24"/>
        </w:rPr>
        <w:lastRenderedPageBreak/>
        <w:t>以及自治区、桂林市出台的相关政策法规和规范性文件；四是各项工作推进情况、政府信息公开年度报告。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b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kern w:val="0"/>
          <w:sz w:val="24"/>
          <w:szCs w:val="24"/>
        </w:rPr>
        <w:t>（四）政府信息公开载体的建设、运行情况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我局政府信息公开主要采取网上公开和在受理点公开两种形式，2021年按照要求及时公开通知公告、行政许可、行政处罚、财政信息、规划计划、人事任免等信息。网上公开网址为自治区气象局门户网站桂林市气象局子站（http://gx.cma.gov.cn/gls/），受理点为桂林市政务服务中心本机关窗口、桂林市档案馆、桂林市图书馆或本机关办公室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b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kern w:val="0"/>
          <w:sz w:val="24"/>
          <w:szCs w:val="24"/>
        </w:rPr>
        <w:t>（五）政府信息公开工作考核、社会评议和责任追究结果等监督情况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2021年，桂林市气象局认真落实政府信息公开责任追究，未发生政府信息公开工作过错责任，不存在应追究责任和未追究的情况。2021年，桂林市气象局未发生针对政府信息公开的举报、投诉、行政复议和行政诉讼等事项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bCs/>
          <w:kern w:val="0"/>
          <w:sz w:val="24"/>
          <w:szCs w:val="24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70360E" w:rsidRPr="00B12781" w:rsidTr="00417A4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2781">
              <w:rPr>
                <w:rFonts w:ascii="黑体" w:eastAsia="黑体" w:hAnsi="黑体" w:cs="宋体" w:hint="eastAsia"/>
                <w:kern w:val="0"/>
                <w:szCs w:val="21"/>
              </w:rPr>
              <w:t>第二十条第（一）项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本年</w:t>
            </w:r>
            <w:r w:rsidRPr="00B12781">
              <w:rPr>
                <w:rFonts w:ascii="宋体" w:hAnsi="宋体" w:cs="宋体"/>
                <w:kern w:val="0"/>
                <w:szCs w:val="21"/>
              </w:rPr>
              <w:t>制</w:t>
            </w:r>
            <w:r w:rsidRPr="00B12781">
              <w:rPr>
                <w:rFonts w:ascii="宋体" w:hAnsi="宋体" w:cs="宋体" w:hint="eastAsia"/>
                <w:kern w:val="0"/>
                <w:szCs w:val="21"/>
              </w:rPr>
              <w:t>发件</w:t>
            </w:r>
            <w:r w:rsidRPr="00B12781">
              <w:rPr>
                <w:rFonts w:ascii="宋体" w:hAnsi="宋体" w:cs="宋体"/>
                <w:kern w:val="0"/>
                <w:szCs w:val="21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现行有效件</w:t>
            </w:r>
            <w:r w:rsidRPr="00B12781">
              <w:rPr>
                <w:rFonts w:ascii="宋体" w:hAnsi="宋体" w:cs="宋体"/>
                <w:kern w:val="0"/>
                <w:szCs w:val="21"/>
              </w:rPr>
              <w:t>数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2781">
              <w:rPr>
                <w:rFonts w:ascii="黑体" w:eastAsia="黑体" w:hAnsi="黑体" w:cs="宋体" w:hint="eastAsia"/>
                <w:kern w:val="0"/>
                <w:szCs w:val="21"/>
              </w:rPr>
              <w:t>第二十条第（五）项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本年处理决定数量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2781">
              <w:rPr>
                <w:rFonts w:ascii="黑体" w:eastAsia="黑体" w:hAnsi="黑体" w:cs="宋体" w:hint="eastAsia"/>
                <w:kern w:val="0"/>
                <w:szCs w:val="21"/>
              </w:rPr>
              <w:t>第二十条第（六）项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本年处理决定数量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12781">
              <w:rPr>
                <w:rFonts w:ascii="黑体" w:eastAsia="黑体" w:hAnsi="黑体" w:cs="宋体" w:hint="eastAsia"/>
                <w:kern w:val="0"/>
                <w:szCs w:val="21"/>
              </w:rPr>
              <w:t>第二十条第（八）项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本年收费金额（单位：万元）</w:t>
            </w:r>
          </w:p>
        </w:tc>
      </w:tr>
      <w:tr w:rsidR="0070360E" w:rsidRPr="00B12781" w:rsidTr="00417A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0360E" w:rsidRPr="00B12781" w:rsidRDefault="0070360E" w:rsidP="00B12781">
      <w:pPr>
        <w:widowControl/>
        <w:shd w:val="clear" w:color="auto" w:fill="FFFFFF"/>
        <w:spacing w:line="400" w:lineRule="exact"/>
        <w:ind w:firstLineChars="200" w:firstLine="482"/>
        <w:rPr>
          <w:rFonts w:ascii="宋体" w:hAnsi="宋体" w:cs="宋体"/>
          <w:kern w:val="0"/>
          <w:sz w:val="24"/>
          <w:szCs w:val="24"/>
        </w:rPr>
      </w:pPr>
      <w:r w:rsidRPr="00B12781">
        <w:rPr>
          <w:rFonts w:ascii="宋体" w:hAnsi="宋体" w:cs="宋体" w:hint="eastAsia"/>
          <w:b/>
          <w:bCs/>
          <w:kern w:val="0"/>
          <w:sz w:val="24"/>
          <w:szCs w:val="24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9"/>
        <w:gridCol w:w="3172"/>
        <w:gridCol w:w="694"/>
        <w:gridCol w:w="694"/>
        <w:gridCol w:w="694"/>
        <w:gridCol w:w="694"/>
        <w:gridCol w:w="694"/>
        <w:gridCol w:w="694"/>
        <w:gridCol w:w="694"/>
      </w:tblGrid>
      <w:tr w:rsidR="0070360E" w:rsidRPr="00B12781" w:rsidTr="00B12781">
        <w:trPr>
          <w:jc w:val="center"/>
        </w:trPr>
        <w:tc>
          <w:tcPr>
            <w:tcW w:w="4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商业</w:t>
            </w:r>
          </w:p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企业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4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4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三、本年度办</w:t>
            </w:r>
            <w:r w:rsidRPr="00B12781">
              <w:rPr>
                <w:rFonts w:ascii="宋体" w:hAnsi="宋体" w:cs="宋体" w:hint="eastAsia"/>
                <w:kern w:val="0"/>
                <w:szCs w:val="21"/>
              </w:rPr>
              <w:lastRenderedPageBreak/>
              <w:t>理结果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lastRenderedPageBreak/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（二）部分公开（区分处理的，只计这一情</w:t>
            </w:r>
            <w:r w:rsidRPr="00B12781">
              <w:rPr>
                <w:rFonts w:ascii="宋体" w:hAnsi="宋体" w:cs="宋体" w:hint="eastAsia"/>
                <w:kern w:val="0"/>
                <w:szCs w:val="21"/>
              </w:rPr>
              <w:lastRenderedPageBreak/>
              <w:t>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（三）不予公开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="00DB37D7" w:rsidRPr="00B12781">
              <w:rPr>
                <w:rFonts w:ascii="宋体" w:hAnsi="宋体" w:cs="宋体" w:hint="eastAsia"/>
                <w:kern w:val="0"/>
                <w:szCs w:val="21"/>
              </w:rPr>
              <w:t>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（四）无法提供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DB37D7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（五）不予处理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（六）其他处理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DB37D7" w:rsidRPr="00B12781">
              <w:rPr>
                <w:rFonts w:ascii="宋体" w:hAnsi="宋体" w:cs="宋体" w:hint="eastAsia"/>
                <w:kern w:val="0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DB37D7" w:rsidRPr="00B12781">
              <w:rPr>
                <w:rFonts w:ascii="宋体" w:hAnsi="宋体" w:cs="宋体" w:hint="eastAsia"/>
                <w:kern w:val="0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360E" w:rsidRPr="00B12781" w:rsidTr="00B12781">
        <w:trPr>
          <w:jc w:val="center"/>
        </w:trPr>
        <w:tc>
          <w:tcPr>
            <w:tcW w:w="4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2781">
              <w:rPr>
                <w:rFonts w:ascii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360E" w:rsidRPr="00B12781" w:rsidRDefault="0070360E" w:rsidP="00B127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60E" w:rsidRPr="00B12781" w:rsidRDefault="0070360E" w:rsidP="00B1278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bCs/>
          <w:kern w:val="0"/>
          <w:sz w:val="24"/>
          <w:szCs w:val="24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0360E" w:rsidRPr="0063563B" w:rsidTr="00417A41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70360E" w:rsidRPr="0063563B" w:rsidTr="00417A41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尚未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70360E" w:rsidRPr="0063563B" w:rsidTr="00417A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尚未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尚未</w:t>
            </w:r>
            <w:r w:rsidRPr="0063563B">
              <w:rPr>
                <w:rFonts w:ascii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563B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70360E" w:rsidRPr="0063563B" w:rsidTr="00417A41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0E" w:rsidRPr="0063563B" w:rsidRDefault="0070360E" w:rsidP="0013439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bCs/>
          <w:kern w:val="0"/>
          <w:sz w:val="24"/>
          <w:szCs w:val="24"/>
        </w:rPr>
        <w:t>五、存在的主要问题及改进情况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2021年，我局在政府信息公开工作力度方面有所加强，但尚存在一些不足。主要表现在：部分人员对相关业务知识了解不充分、公开范围把握不准、部分信息公开不够及时。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lastRenderedPageBreak/>
        <w:t>2022年，我局将加强组织学习，进一步提高工作人员依法公开政府信息的意识和能力，进一步优化政府信息公开工作机制，进一步加大政府信息公开工作的力度，确保政府信息公开工作能按照既定的工作流程有效运作。</w:t>
      </w:r>
    </w:p>
    <w:p w:rsidR="0070360E" w:rsidRPr="0013439D" w:rsidRDefault="0070360E" w:rsidP="0013439D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kern w:val="0"/>
          <w:sz w:val="24"/>
          <w:szCs w:val="24"/>
        </w:rPr>
      </w:pPr>
      <w:r w:rsidRPr="0013439D">
        <w:rPr>
          <w:rFonts w:ascii="宋体" w:hAnsi="宋体" w:cs="宋体" w:hint="eastAsia"/>
          <w:b/>
          <w:bCs/>
          <w:kern w:val="0"/>
          <w:sz w:val="24"/>
          <w:szCs w:val="24"/>
        </w:rPr>
        <w:t>六、其他需要报告的事项</w:t>
      </w:r>
    </w:p>
    <w:p w:rsidR="00F36061" w:rsidRPr="0013439D" w:rsidRDefault="0070360E" w:rsidP="00322AF6">
      <w:pPr>
        <w:spacing w:line="400" w:lineRule="exact"/>
        <w:ind w:firstLineChars="214" w:firstLine="514"/>
        <w:rPr>
          <w:rFonts w:ascii="宋体" w:hAnsi="宋体"/>
          <w:sz w:val="24"/>
          <w:szCs w:val="24"/>
        </w:rPr>
      </w:pPr>
      <w:r w:rsidRPr="0013439D">
        <w:rPr>
          <w:rFonts w:ascii="宋体" w:hAnsi="宋体" w:cs="宋体" w:hint="eastAsia"/>
          <w:kern w:val="0"/>
          <w:sz w:val="24"/>
          <w:szCs w:val="24"/>
        </w:rPr>
        <w:t>无。</w:t>
      </w:r>
    </w:p>
    <w:sectPr w:rsidR="00F36061" w:rsidRPr="0013439D" w:rsidSect="009300D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4F" w:rsidRDefault="0008524F" w:rsidP="00DB37D7">
      <w:r>
        <w:separator/>
      </w:r>
    </w:p>
  </w:endnote>
  <w:endnote w:type="continuationSeparator" w:id="0">
    <w:p w:rsidR="0008524F" w:rsidRDefault="0008524F" w:rsidP="00DB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6E" w:rsidRDefault="007036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86E" w:rsidRDefault="007F41DE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47EC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" filled="f" stroked="f" strokeweight=".5pt">
              <v:textbox style="mso-fit-shape-to-text:t" inset="0,0,0,0">
                <w:txbxContent>
                  <w:p w:rsidR="005E186E" w:rsidRDefault="007F41DE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47EC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4F" w:rsidRDefault="0008524F" w:rsidP="00DB37D7">
      <w:r>
        <w:separator/>
      </w:r>
    </w:p>
  </w:footnote>
  <w:footnote w:type="continuationSeparator" w:id="0">
    <w:p w:rsidR="0008524F" w:rsidRDefault="0008524F" w:rsidP="00DB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E"/>
    <w:rsid w:val="0008524F"/>
    <w:rsid w:val="0013439D"/>
    <w:rsid w:val="00282BA1"/>
    <w:rsid w:val="00322AF6"/>
    <w:rsid w:val="003D1AF5"/>
    <w:rsid w:val="003F0EA1"/>
    <w:rsid w:val="0063563B"/>
    <w:rsid w:val="006F775F"/>
    <w:rsid w:val="0070360E"/>
    <w:rsid w:val="007F41DE"/>
    <w:rsid w:val="00A63344"/>
    <w:rsid w:val="00B12781"/>
    <w:rsid w:val="00B14B6D"/>
    <w:rsid w:val="00B35466"/>
    <w:rsid w:val="00B47ECB"/>
    <w:rsid w:val="00C94177"/>
    <w:rsid w:val="00DB37D7"/>
    <w:rsid w:val="00EB42D0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36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0360E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iPriority w:val="99"/>
    <w:unhideWhenUsed/>
    <w:rsid w:val="00DB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37D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36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0360E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iPriority w:val="99"/>
    <w:unhideWhenUsed/>
    <w:rsid w:val="00DB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37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393</Words>
  <Characters>2244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广西局文秘(核稿)</dc:creator>
  <cp:lastModifiedBy>广西局文秘(核稿)</cp:lastModifiedBy>
  <cp:revision>14</cp:revision>
  <dcterms:created xsi:type="dcterms:W3CDTF">2022-01-19T09:14:00Z</dcterms:created>
  <dcterms:modified xsi:type="dcterms:W3CDTF">2022-01-20T03:42:00Z</dcterms:modified>
</cp:coreProperties>
</file>