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BD" w:rsidRPr="007D0FF1" w:rsidRDefault="00373FBD" w:rsidP="00373FBD">
      <w:pPr>
        <w:widowControl/>
        <w:spacing w:before="100" w:beforeAutospacing="1" w:after="100" w:afterAutospacing="1" w:line="360" w:lineRule="auto"/>
        <w:jc w:val="center"/>
        <w:rPr>
          <w:rFonts w:ascii="??,Verdana" w:hAnsi="??,Verdana" w:cs="宋体"/>
          <w:color w:val="000000"/>
          <w:kern w:val="0"/>
          <w:sz w:val="18"/>
          <w:szCs w:val="18"/>
        </w:rPr>
      </w:pPr>
      <w:r>
        <w:rPr>
          <w:rFonts w:ascii="黑体" w:eastAsia="黑体" w:hAnsi="黑体" w:cs="宋体" w:hint="eastAsia"/>
          <w:b/>
          <w:bCs/>
          <w:color w:val="000000"/>
          <w:kern w:val="0"/>
          <w:sz w:val="36"/>
        </w:rPr>
        <w:t>柳州</w:t>
      </w:r>
      <w:r w:rsidRPr="007D0FF1">
        <w:rPr>
          <w:rFonts w:ascii="黑体" w:eastAsia="黑体" w:hAnsi="黑体" w:cs="宋体" w:hint="eastAsia"/>
          <w:b/>
          <w:bCs/>
          <w:color w:val="000000"/>
          <w:kern w:val="0"/>
          <w:sz w:val="36"/>
        </w:rPr>
        <w:t>市气象局</w:t>
      </w:r>
      <w:r w:rsidR="006209B4">
        <w:rPr>
          <w:rFonts w:ascii="黑体" w:eastAsia="黑体" w:hAnsi="黑体" w:cs="宋体"/>
          <w:b/>
          <w:bCs/>
          <w:color w:val="000000"/>
          <w:kern w:val="0"/>
          <w:sz w:val="36"/>
        </w:rPr>
        <w:t>2020</w:t>
      </w:r>
      <w:r w:rsidRPr="007D0FF1">
        <w:rPr>
          <w:rFonts w:ascii="黑体" w:eastAsia="黑体" w:hAnsi="黑体" w:cs="宋体" w:hint="eastAsia"/>
          <w:b/>
          <w:bCs/>
          <w:color w:val="000000"/>
          <w:kern w:val="0"/>
          <w:sz w:val="36"/>
        </w:rPr>
        <w:t>年部门预算</w:t>
      </w:r>
    </w:p>
    <w:p w:rsidR="00373FBD" w:rsidRPr="002A17C4" w:rsidRDefault="00373FBD" w:rsidP="00727DF5">
      <w:pPr>
        <w:widowControl/>
        <w:snapToGrid w:val="0"/>
        <w:spacing w:line="560" w:lineRule="exact"/>
        <w:ind w:firstLine="630"/>
        <w:jc w:val="center"/>
        <w:rPr>
          <w:rFonts w:ascii="仿宋" w:eastAsia="仿宋" w:hAnsi="仿宋" w:cs="宋体"/>
          <w:color w:val="000000"/>
          <w:kern w:val="0"/>
          <w:sz w:val="24"/>
          <w:szCs w:val="24"/>
        </w:rPr>
      </w:pPr>
      <w:r w:rsidRPr="002A17C4">
        <w:rPr>
          <w:rFonts w:ascii="仿宋" w:eastAsia="仿宋" w:hAnsi="仿宋" w:cs="宋体" w:hint="eastAsia"/>
          <w:b/>
          <w:bCs/>
          <w:color w:val="000000"/>
          <w:kern w:val="0"/>
          <w:sz w:val="24"/>
          <w:szCs w:val="24"/>
        </w:rPr>
        <w:t>第一部分：部门概况</w:t>
      </w:r>
    </w:p>
    <w:p w:rsidR="00373FBD" w:rsidRPr="00204FB0" w:rsidRDefault="00373FBD" w:rsidP="00E1633F">
      <w:pPr>
        <w:widowControl/>
        <w:snapToGrid w:val="0"/>
        <w:spacing w:line="560" w:lineRule="exact"/>
        <w:ind w:firstLine="664"/>
        <w:rPr>
          <w:rFonts w:ascii="仿宋" w:eastAsia="仿宋" w:hAnsi="仿宋" w:cs="宋体"/>
          <w:b/>
          <w:color w:val="000000"/>
          <w:kern w:val="0"/>
          <w:sz w:val="24"/>
          <w:szCs w:val="24"/>
        </w:rPr>
      </w:pPr>
      <w:r w:rsidRPr="00204FB0">
        <w:rPr>
          <w:rFonts w:ascii="仿宋" w:eastAsia="仿宋" w:hAnsi="仿宋" w:cs="宋体" w:hint="eastAsia"/>
          <w:b/>
          <w:color w:val="000000"/>
          <w:kern w:val="0"/>
          <w:sz w:val="24"/>
          <w:szCs w:val="24"/>
        </w:rPr>
        <w:t>一、单位概况</w:t>
      </w:r>
    </w:p>
    <w:p w:rsidR="00373FBD" w:rsidRPr="003F34EE" w:rsidRDefault="00373FBD" w:rsidP="00E1633F">
      <w:pPr>
        <w:widowControl/>
        <w:snapToGrid w:val="0"/>
        <w:spacing w:line="560" w:lineRule="exact"/>
        <w:ind w:firstLineChars="200" w:firstLine="480"/>
        <w:rPr>
          <w:rFonts w:ascii="仿宋_GB2312" w:eastAsia="仿宋_GB2312" w:hAnsi="仿宋" w:cs="宋体"/>
          <w:color w:val="000000"/>
          <w:kern w:val="0"/>
          <w:sz w:val="24"/>
          <w:szCs w:val="24"/>
        </w:rPr>
      </w:pPr>
      <w:r w:rsidRPr="003F34EE">
        <w:rPr>
          <w:rFonts w:ascii="仿宋_GB2312" w:eastAsia="仿宋_GB2312" w:hAnsi="仿宋" w:cs="宋体" w:hint="eastAsia"/>
          <w:color w:val="000000"/>
          <w:kern w:val="0"/>
          <w:sz w:val="24"/>
          <w:szCs w:val="24"/>
        </w:rPr>
        <w:t>柳州市气象局成立于2003年，是受自治区气象局和柳州市政府双重领导的公益事业单位，实行双重财务体制。柳州市气象局为正处级单位，是柳州市气象主管机构，下辖柳江区、柳城、鹿寨、融水、融安、三江5县1区气象局和柳州市农业气象试验站，承担全市气象工作政府行政管理职能和气象预报服务、探测和防御气象灾害等任务。</w:t>
      </w:r>
    </w:p>
    <w:p w:rsidR="0004202A" w:rsidRPr="0004202A" w:rsidRDefault="0004202A" w:rsidP="0004202A">
      <w:pPr>
        <w:widowControl/>
        <w:snapToGrid w:val="0"/>
        <w:spacing w:line="560" w:lineRule="exact"/>
        <w:ind w:firstLineChars="200" w:firstLine="482"/>
        <w:rPr>
          <w:rFonts w:ascii="仿宋_GB2312" w:eastAsia="仿宋_GB2312" w:hAnsi="仿宋" w:cs="宋体"/>
          <w:b/>
          <w:color w:val="000000" w:themeColor="text1"/>
          <w:kern w:val="0"/>
          <w:sz w:val="24"/>
          <w:szCs w:val="24"/>
        </w:rPr>
      </w:pPr>
      <w:r w:rsidRPr="0004202A">
        <w:rPr>
          <w:rFonts w:ascii="仿宋_GB2312" w:eastAsia="仿宋_GB2312" w:hAnsi="仿宋" w:cs="宋体" w:hint="eastAsia"/>
          <w:b/>
          <w:color w:val="000000" w:themeColor="text1"/>
          <w:kern w:val="0"/>
          <w:sz w:val="24"/>
          <w:szCs w:val="24"/>
        </w:rPr>
        <w:t>二、人员构成情况</w:t>
      </w:r>
    </w:p>
    <w:p w:rsidR="0004202A" w:rsidRPr="0004202A" w:rsidRDefault="0004202A" w:rsidP="0004202A">
      <w:pPr>
        <w:widowControl/>
        <w:snapToGrid w:val="0"/>
        <w:spacing w:line="560" w:lineRule="exact"/>
        <w:ind w:firstLineChars="200" w:firstLine="480"/>
        <w:rPr>
          <w:rFonts w:ascii="仿宋_GB2312" w:eastAsia="仿宋_GB2312" w:hAnsi="仿宋" w:cs="宋体"/>
          <w:color w:val="000000" w:themeColor="text1"/>
          <w:kern w:val="0"/>
          <w:sz w:val="24"/>
          <w:szCs w:val="24"/>
        </w:rPr>
      </w:pPr>
      <w:r w:rsidRPr="0004202A">
        <w:rPr>
          <w:rFonts w:ascii="仿宋_GB2312" w:eastAsia="仿宋_GB2312" w:hAnsi="仿宋" w:cs="宋体" w:hint="eastAsia"/>
          <w:color w:val="000000" w:themeColor="text1"/>
          <w:kern w:val="0"/>
          <w:sz w:val="24"/>
          <w:szCs w:val="24"/>
        </w:rPr>
        <w:t>柳州市气象局人员编制74人，在编实有人员70人，其中参照公务员管理办法进行管理的参公人员15人，参照事业编制管理人员55人，退休人员63人，长期聘用人员4人（技术人员4人）。柳州市气象局为公益事业单位，在编人员中以技术人员为主，高级技术人员16人，中级技术人员29人，初级技术人员25人。公益编制18人，在编实有人员10（技术人员10人）。</w:t>
      </w:r>
    </w:p>
    <w:p w:rsidR="00373FBD" w:rsidRDefault="00373FBD" w:rsidP="00727DF5">
      <w:pPr>
        <w:widowControl/>
        <w:snapToGrid w:val="0"/>
        <w:spacing w:line="420" w:lineRule="atLeast"/>
        <w:ind w:firstLine="630"/>
        <w:jc w:val="center"/>
        <w:rPr>
          <w:rFonts w:ascii="仿宋_GB2312" w:eastAsia="仿宋_GB2312" w:hAnsi="仿宋" w:cs="宋体"/>
          <w:b/>
          <w:bCs/>
          <w:color w:val="000000"/>
          <w:kern w:val="0"/>
          <w:sz w:val="24"/>
          <w:szCs w:val="24"/>
        </w:rPr>
      </w:pPr>
      <w:r w:rsidRPr="003F34EE">
        <w:rPr>
          <w:rFonts w:ascii="仿宋_GB2312" w:eastAsia="仿宋_GB2312" w:hAnsi="仿宋" w:cs="宋体" w:hint="eastAsia"/>
          <w:b/>
          <w:bCs/>
          <w:color w:val="000000"/>
          <w:kern w:val="0"/>
          <w:sz w:val="24"/>
          <w:szCs w:val="24"/>
        </w:rPr>
        <w:t>第二部分：柳州市气象局</w:t>
      </w:r>
      <w:r w:rsidR="006209B4">
        <w:rPr>
          <w:rFonts w:ascii="仿宋_GB2312" w:eastAsia="仿宋_GB2312" w:hAnsi="仿宋" w:cs="宋体" w:hint="eastAsia"/>
          <w:b/>
          <w:bCs/>
          <w:color w:val="000000"/>
          <w:kern w:val="0"/>
          <w:sz w:val="24"/>
          <w:szCs w:val="24"/>
        </w:rPr>
        <w:t>2020</w:t>
      </w:r>
      <w:r w:rsidRPr="003F34EE">
        <w:rPr>
          <w:rFonts w:ascii="仿宋_GB2312" w:eastAsia="仿宋_GB2312" w:hAnsi="仿宋" w:cs="宋体" w:hint="eastAsia"/>
          <w:b/>
          <w:bCs/>
          <w:color w:val="000000"/>
          <w:kern w:val="0"/>
          <w:sz w:val="24"/>
          <w:szCs w:val="24"/>
        </w:rPr>
        <w:t>年部门预算报表</w:t>
      </w:r>
    </w:p>
    <w:p w:rsidR="00E1633F" w:rsidRPr="003F34EE" w:rsidRDefault="00E1633F" w:rsidP="00727DF5">
      <w:pPr>
        <w:widowControl/>
        <w:snapToGrid w:val="0"/>
        <w:spacing w:line="420" w:lineRule="atLeast"/>
        <w:ind w:firstLine="630"/>
        <w:jc w:val="center"/>
        <w:rPr>
          <w:rFonts w:ascii="仿宋_GB2312" w:eastAsia="仿宋_GB2312" w:hAnsi="仿宋" w:cs="宋体"/>
          <w:b/>
          <w:bCs/>
          <w:color w:val="000000"/>
          <w:kern w:val="0"/>
          <w:sz w:val="24"/>
          <w:szCs w:val="24"/>
        </w:rPr>
      </w:pPr>
    </w:p>
    <w:p w:rsidR="00E81054" w:rsidRPr="003F34EE" w:rsidRDefault="00E81054" w:rsidP="00204FB0">
      <w:pPr>
        <w:widowControl/>
        <w:snapToGrid w:val="0"/>
        <w:spacing w:line="420" w:lineRule="atLeast"/>
        <w:ind w:firstLineChars="250" w:firstLine="602"/>
        <w:rPr>
          <w:rFonts w:ascii="仿宋_GB2312" w:eastAsia="仿宋_GB2312" w:hAnsi="仿宋" w:cs="宋体"/>
          <w:b/>
          <w:color w:val="000000"/>
          <w:kern w:val="0"/>
          <w:sz w:val="24"/>
          <w:szCs w:val="24"/>
        </w:rPr>
      </w:pPr>
      <w:r w:rsidRPr="003F34EE">
        <w:rPr>
          <w:rFonts w:ascii="仿宋_GB2312" w:eastAsia="仿宋_GB2312" w:hAnsi="仿宋" w:cs="宋体" w:hint="eastAsia"/>
          <w:b/>
          <w:color w:val="000000"/>
          <w:kern w:val="0"/>
          <w:sz w:val="24"/>
          <w:szCs w:val="24"/>
        </w:rPr>
        <w:t>一、财政拨款收支总表（公开01表）</w:t>
      </w:r>
    </w:p>
    <w:p w:rsidR="00E81054" w:rsidRPr="003F34EE" w:rsidRDefault="00E81054" w:rsidP="00204FB0">
      <w:pPr>
        <w:widowControl/>
        <w:snapToGrid w:val="0"/>
        <w:spacing w:line="420" w:lineRule="atLeast"/>
        <w:ind w:firstLineChars="250" w:firstLine="602"/>
        <w:rPr>
          <w:rFonts w:ascii="仿宋_GB2312" w:eastAsia="仿宋_GB2312" w:hAnsi="仿宋" w:cs="宋体"/>
          <w:b/>
          <w:color w:val="000000"/>
          <w:kern w:val="0"/>
          <w:sz w:val="24"/>
          <w:szCs w:val="24"/>
        </w:rPr>
      </w:pPr>
      <w:r w:rsidRPr="003F34EE">
        <w:rPr>
          <w:rFonts w:ascii="仿宋_GB2312" w:eastAsia="仿宋_GB2312" w:hAnsi="仿宋" w:cs="宋体" w:hint="eastAsia"/>
          <w:b/>
          <w:color w:val="000000"/>
          <w:kern w:val="0"/>
          <w:sz w:val="24"/>
          <w:szCs w:val="24"/>
        </w:rPr>
        <w:t>二、一般公共预算资金支出预算表（公开02表）</w:t>
      </w:r>
    </w:p>
    <w:p w:rsidR="00E81054" w:rsidRPr="003F34EE" w:rsidRDefault="00E81054" w:rsidP="00204FB0">
      <w:pPr>
        <w:widowControl/>
        <w:snapToGrid w:val="0"/>
        <w:spacing w:line="420" w:lineRule="atLeast"/>
        <w:ind w:firstLineChars="250" w:firstLine="602"/>
        <w:rPr>
          <w:rFonts w:ascii="仿宋_GB2312" w:eastAsia="仿宋_GB2312" w:hAnsi="仿宋" w:cs="宋体"/>
          <w:b/>
          <w:color w:val="000000"/>
          <w:kern w:val="0"/>
          <w:sz w:val="24"/>
          <w:szCs w:val="24"/>
        </w:rPr>
      </w:pPr>
      <w:r w:rsidRPr="003F34EE">
        <w:rPr>
          <w:rFonts w:ascii="仿宋_GB2312" w:eastAsia="仿宋_GB2312" w:hAnsi="仿宋" w:cs="宋体" w:hint="eastAsia"/>
          <w:b/>
          <w:color w:val="000000"/>
          <w:kern w:val="0"/>
          <w:sz w:val="24"/>
          <w:szCs w:val="24"/>
        </w:rPr>
        <w:t>三、一般公共预算基本支出表（公开03表）</w:t>
      </w:r>
    </w:p>
    <w:p w:rsidR="00E81054" w:rsidRPr="003F34EE" w:rsidRDefault="00E81054" w:rsidP="00204FB0">
      <w:pPr>
        <w:widowControl/>
        <w:snapToGrid w:val="0"/>
        <w:spacing w:line="420" w:lineRule="atLeast"/>
        <w:ind w:firstLineChars="250" w:firstLine="602"/>
        <w:rPr>
          <w:rFonts w:ascii="仿宋_GB2312" w:eastAsia="仿宋_GB2312" w:hAnsi="仿宋" w:cs="宋体"/>
          <w:b/>
          <w:color w:val="000000"/>
          <w:kern w:val="0"/>
          <w:sz w:val="24"/>
          <w:szCs w:val="24"/>
        </w:rPr>
      </w:pPr>
      <w:r w:rsidRPr="003F34EE">
        <w:rPr>
          <w:rFonts w:ascii="仿宋_GB2312" w:eastAsia="仿宋_GB2312" w:hAnsi="仿宋" w:cs="宋体" w:hint="eastAsia"/>
          <w:b/>
          <w:color w:val="000000"/>
          <w:kern w:val="0"/>
          <w:sz w:val="24"/>
          <w:szCs w:val="24"/>
        </w:rPr>
        <w:t>四、一般公共预算“三公”经费支出表（公开04表）</w:t>
      </w:r>
    </w:p>
    <w:p w:rsidR="00E81054" w:rsidRPr="003F34EE" w:rsidRDefault="00E81054" w:rsidP="00373FBD">
      <w:pPr>
        <w:widowControl/>
        <w:snapToGrid w:val="0"/>
        <w:spacing w:line="420" w:lineRule="atLeast"/>
        <w:rPr>
          <w:rFonts w:ascii="仿宋_GB2312" w:eastAsia="仿宋_GB2312" w:hAnsi="仿宋" w:cs="宋体"/>
          <w:b/>
          <w:color w:val="000000"/>
          <w:kern w:val="0"/>
          <w:sz w:val="24"/>
          <w:szCs w:val="24"/>
        </w:rPr>
      </w:pPr>
      <w:r w:rsidRPr="003F34EE">
        <w:rPr>
          <w:rFonts w:ascii="仿宋_GB2312" w:eastAsia="仿宋_GB2312" w:hAnsi="仿宋" w:cs="宋体" w:hint="eastAsia"/>
          <w:b/>
          <w:color w:val="000000"/>
          <w:kern w:val="0"/>
          <w:sz w:val="24"/>
          <w:szCs w:val="24"/>
        </w:rPr>
        <w:t xml:space="preserve">   </w:t>
      </w:r>
      <w:r w:rsidR="00727DF5" w:rsidRPr="003F34EE">
        <w:rPr>
          <w:rFonts w:ascii="仿宋_GB2312" w:eastAsia="仿宋_GB2312" w:hAnsi="仿宋" w:cs="宋体" w:hint="eastAsia"/>
          <w:b/>
          <w:color w:val="000000"/>
          <w:kern w:val="0"/>
          <w:sz w:val="24"/>
          <w:szCs w:val="24"/>
        </w:rPr>
        <w:t xml:space="preserve"> </w:t>
      </w:r>
      <w:r w:rsidRPr="003F34EE">
        <w:rPr>
          <w:rFonts w:ascii="仿宋_GB2312" w:eastAsia="仿宋_GB2312" w:hAnsi="仿宋" w:cs="宋体" w:hint="eastAsia"/>
          <w:b/>
          <w:color w:val="000000"/>
          <w:kern w:val="0"/>
          <w:sz w:val="24"/>
          <w:szCs w:val="24"/>
        </w:rPr>
        <w:t xml:space="preserve"> 五、部门收支总表（公开05表）</w:t>
      </w:r>
    </w:p>
    <w:p w:rsidR="00E81054" w:rsidRPr="003F34EE" w:rsidRDefault="00E81054" w:rsidP="00204FB0">
      <w:pPr>
        <w:widowControl/>
        <w:snapToGrid w:val="0"/>
        <w:spacing w:line="420" w:lineRule="atLeast"/>
        <w:ind w:firstLineChars="250" w:firstLine="602"/>
        <w:rPr>
          <w:rFonts w:ascii="仿宋_GB2312" w:eastAsia="仿宋_GB2312" w:hAnsi="仿宋" w:cs="宋体"/>
          <w:b/>
          <w:color w:val="000000"/>
          <w:kern w:val="0"/>
          <w:sz w:val="24"/>
          <w:szCs w:val="24"/>
        </w:rPr>
      </w:pPr>
      <w:r w:rsidRPr="003F34EE">
        <w:rPr>
          <w:rFonts w:ascii="仿宋_GB2312" w:eastAsia="仿宋_GB2312" w:hAnsi="仿宋" w:cs="宋体" w:hint="eastAsia"/>
          <w:b/>
          <w:color w:val="000000"/>
          <w:kern w:val="0"/>
          <w:sz w:val="24"/>
          <w:szCs w:val="24"/>
        </w:rPr>
        <w:t>六、部门收入总表（公开06表）</w:t>
      </w:r>
    </w:p>
    <w:p w:rsidR="00E81054" w:rsidRPr="003F34EE" w:rsidRDefault="00E81054" w:rsidP="00204FB0">
      <w:pPr>
        <w:widowControl/>
        <w:snapToGrid w:val="0"/>
        <w:spacing w:line="420" w:lineRule="atLeast"/>
        <w:ind w:firstLineChars="250" w:firstLine="602"/>
        <w:rPr>
          <w:rFonts w:ascii="仿宋_GB2312" w:eastAsia="仿宋_GB2312" w:hAnsi="仿宋" w:cs="宋体"/>
          <w:b/>
          <w:color w:val="000000"/>
          <w:kern w:val="0"/>
          <w:sz w:val="24"/>
          <w:szCs w:val="24"/>
        </w:rPr>
      </w:pPr>
      <w:r w:rsidRPr="003F34EE">
        <w:rPr>
          <w:rFonts w:ascii="仿宋_GB2312" w:eastAsia="仿宋_GB2312" w:hAnsi="仿宋" w:cs="宋体" w:hint="eastAsia"/>
          <w:b/>
          <w:color w:val="000000"/>
          <w:kern w:val="0"/>
          <w:sz w:val="24"/>
          <w:szCs w:val="24"/>
        </w:rPr>
        <w:t>七、部门支出总表（公开07表）</w:t>
      </w:r>
    </w:p>
    <w:p w:rsidR="00E81054" w:rsidRPr="003F34EE" w:rsidRDefault="00E81054" w:rsidP="00204FB0">
      <w:pPr>
        <w:widowControl/>
        <w:snapToGrid w:val="0"/>
        <w:spacing w:line="420" w:lineRule="atLeast"/>
        <w:ind w:firstLineChars="250" w:firstLine="602"/>
        <w:rPr>
          <w:rFonts w:ascii="仿宋_GB2312" w:eastAsia="仿宋_GB2312" w:hAnsi="仿宋" w:cs="宋体"/>
          <w:b/>
          <w:color w:val="000000"/>
          <w:kern w:val="0"/>
          <w:sz w:val="24"/>
          <w:szCs w:val="24"/>
        </w:rPr>
      </w:pPr>
      <w:r w:rsidRPr="003F34EE">
        <w:rPr>
          <w:rFonts w:ascii="仿宋_GB2312" w:eastAsia="仿宋_GB2312" w:hAnsi="仿宋" w:cs="宋体" w:hint="eastAsia"/>
          <w:b/>
          <w:color w:val="000000"/>
          <w:kern w:val="0"/>
          <w:sz w:val="24"/>
          <w:szCs w:val="24"/>
        </w:rPr>
        <w:t>八、政府性基金支出预算表（公开08表）</w:t>
      </w:r>
    </w:p>
    <w:p w:rsidR="00E81054" w:rsidRPr="003F34EE" w:rsidRDefault="00E81054" w:rsidP="00204FB0">
      <w:pPr>
        <w:widowControl/>
        <w:snapToGrid w:val="0"/>
        <w:spacing w:line="420" w:lineRule="atLeast"/>
        <w:ind w:firstLineChars="250" w:firstLine="602"/>
        <w:rPr>
          <w:rFonts w:ascii="仿宋_GB2312" w:eastAsia="仿宋_GB2312" w:hAnsi="仿宋" w:cs="宋体"/>
          <w:b/>
          <w:color w:val="000000"/>
          <w:kern w:val="0"/>
          <w:sz w:val="24"/>
          <w:szCs w:val="24"/>
        </w:rPr>
      </w:pPr>
      <w:r w:rsidRPr="003F34EE">
        <w:rPr>
          <w:rFonts w:ascii="仿宋_GB2312" w:eastAsia="仿宋_GB2312" w:hAnsi="仿宋" w:cs="宋体" w:hint="eastAsia"/>
          <w:b/>
          <w:color w:val="000000"/>
          <w:kern w:val="0"/>
          <w:sz w:val="24"/>
          <w:szCs w:val="24"/>
        </w:rPr>
        <w:t>九、国有资金经营预算支出表（公开09表）</w:t>
      </w:r>
    </w:p>
    <w:p w:rsidR="00E81054" w:rsidRPr="003F34EE" w:rsidRDefault="00E81054" w:rsidP="00204FB0">
      <w:pPr>
        <w:widowControl/>
        <w:snapToGrid w:val="0"/>
        <w:spacing w:line="420" w:lineRule="atLeast"/>
        <w:ind w:firstLineChars="250" w:firstLine="602"/>
        <w:rPr>
          <w:rFonts w:ascii="仿宋_GB2312" w:eastAsia="仿宋_GB2312" w:hAnsi="仿宋" w:cs="宋体"/>
          <w:b/>
          <w:color w:val="000000"/>
          <w:kern w:val="0"/>
          <w:sz w:val="24"/>
          <w:szCs w:val="24"/>
        </w:rPr>
      </w:pPr>
      <w:r w:rsidRPr="003F34EE">
        <w:rPr>
          <w:rFonts w:ascii="仿宋_GB2312" w:eastAsia="仿宋_GB2312" w:hAnsi="仿宋" w:cs="宋体" w:hint="eastAsia"/>
          <w:b/>
          <w:color w:val="000000"/>
          <w:kern w:val="0"/>
          <w:sz w:val="24"/>
          <w:szCs w:val="24"/>
        </w:rPr>
        <w:t>十、政府采购预算表（公开10表）</w:t>
      </w:r>
    </w:p>
    <w:p w:rsidR="00E81054" w:rsidRPr="003F34EE" w:rsidRDefault="00E81054" w:rsidP="00373FBD">
      <w:pPr>
        <w:widowControl/>
        <w:snapToGrid w:val="0"/>
        <w:spacing w:line="420" w:lineRule="atLeast"/>
        <w:rPr>
          <w:rFonts w:ascii="仿宋_GB2312" w:eastAsia="仿宋_GB2312" w:hAnsi="仿宋" w:cs="宋体"/>
          <w:b/>
          <w:color w:val="000000"/>
          <w:kern w:val="0"/>
          <w:sz w:val="24"/>
          <w:szCs w:val="24"/>
        </w:rPr>
        <w:sectPr w:rsidR="00E81054" w:rsidRPr="003F34EE">
          <w:pgSz w:w="11906" w:h="16838"/>
          <w:pgMar w:top="1440" w:right="1800" w:bottom="1440" w:left="1800" w:header="851" w:footer="992" w:gutter="0"/>
          <w:cols w:space="425"/>
          <w:docGrid w:type="lines" w:linePitch="312"/>
        </w:sectPr>
      </w:pPr>
      <w:r w:rsidRPr="003F34EE">
        <w:rPr>
          <w:rFonts w:ascii="仿宋_GB2312" w:eastAsia="仿宋_GB2312" w:hAnsi="仿宋" w:cs="宋体" w:hint="eastAsia"/>
          <w:b/>
          <w:color w:val="000000"/>
          <w:kern w:val="0"/>
          <w:sz w:val="24"/>
          <w:szCs w:val="24"/>
        </w:rPr>
        <w:t xml:space="preserve">    </w:t>
      </w:r>
      <w:r w:rsidR="00727DF5" w:rsidRPr="003F34EE">
        <w:rPr>
          <w:rFonts w:ascii="仿宋_GB2312" w:eastAsia="仿宋_GB2312" w:hAnsi="仿宋" w:cs="宋体" w:hint="eastAsia"/>
          <w:b/>
          <w:color w:val="000000"/>
          <w:kern w:val="0"/>
          <w:sz w:val="24"/>
          <w:szCs w:val="24"/>
        </w:rPr>
        <w:t xml:space="preserve"> </w:t>
      </w:r>
      <w:r w:rsidRPr="003F34EE">
        <w:rPr>
          <w:rFonts w:ascii="仿宋_GB2312" w:eastAsia="仿宋_GB2312" w:hAnsi="仿宋" w:cs="宋体" w:hint="eastAsia"/>
          <w:b/>
          <w:color w:val="000000"/>
          <w:kern w:val="0"/>
          <w:sz w:val="24"/>
          <w:szCs w:val="24"/>
        </w:rPr>
        <w:t>十一、政府购买服务预算表（公开10表）</w:t>
      </w:r>
    </w:p>
    <w:p w:rsidR="004779B2" w:rsidRPr="003F34EE" w:rsidRDefault="00727DF5">
      <w:pPr>
        <w:rPr>
          <w:rFonts w:ascii="仿宋_GB2312" w:eastAsia="仿宋_GB2312"/>
          <w:sz w:val="24"/>
          <w:szCs w:val="24"/>
        </w:rPr>
      </w:pPr>
      <w:r w:rsidRPr="003F34EE">
        <w:rPr>
          <w:rFonts w:ascii="仿宋_GB2312" w:eastAsia="仿宋_GB2312" w:hint="eastAsia"/>
          <w:sz w:val="24"/>
          <w:szCs w:val="24"/>
        </w:rPr>
        <w:lastRenderedPageBreak/>
        <w:t>上述报表详见附件。</w:t>
      </w:r>
    </w:p>
    <w:p w:rsidR="00727DF5" w:rsidRPr="003F34EE" w:rsidRDefault="00727DF5" w:rsidP="00727DF5">
      <w:pPr>
        <w:widowControl/>
        <w:spacing w:line="420" w:lineRule="atLeast"/>
        <w:jc w:val="center"/>
        <w:rPr>
          <w:rFonts w:ascii="仿宋_GB2312" w:eastAsia="仿宋_GB2312" w:hAnsi="仿宋" w:cs="宋体"/>
          <w:color w:val="000000"/>
          <w:kern w:val="0"/>
          <w:sz w:val="24"/>
          <w:szCs w:val="24"/>
        </w:rPr>
      </w:pPr>
      <w:r w:rsidRPr="003F34EE">
        <w:rPr>
          <w:rFonts w:ascii="仿宋_GB2312" w:eastAsia="仿宋_GB2312" w:hAnsi="仿宋" w:cs="宋体" w:hint="eastAsia"/>
          <w:b/>
          <w:bCs/>
          <w:color w:val="000000"/>
          <w:kern w:val="0"/>
          <w:sz w:val="24"/>
          <w:szCs w:val="24"/>
        </w:rPr>
        <w:t>第三部分：</w:t>
      </w:r>
      <w:r w:rsidR="006209B4">
        <w:rPr>
          <w:rFonts w:ascii="仿宋_GB2312" w:eastAsia="仿宋_GB2312" w:hAnsi="仿宋" w:cs="宋体" w:hint="eastAsia"/>
          <w:b/>
          <w:bCs/>
          <w:color w:val="000000"/>
          <w:kern w:val="0"/>
          <w:sz w:val="24"/>
          <w:szCs w:val="24"/>
        </w:rPr>
        <w:t>2020</w:t>
      </w:r>
      <w:r w:rsidRPr="003F34EE">
        <w:rPr>
          <w:rFonts w:ascii="仿宋_GB2312" w:eastAsia="仿宋_GB2312" w:hAnsi="仿宋" w:cs="宋体" w:hint="eastAsia"/>
          <w:b/>
          <w:bCs/>
          <w:color w:val="000000"/>
          <w:kern w:val="0"/>
          <w:sz w:val="24"/>
          <w:szCs w:val="24"/>
        </w:rPr>
        <w:t>年部门预算报表说明</w:t>
      </w:r>
    </w:p>
    <w:p w:rsidR="000E6406" w:rsidRPr="003F34EE" w:rsidRDefault="000E6406">
      <w:pPr>
        <w:rPr>
          <w:rFonts w:ascii="仿宋_GB2312" w:eastAsia="仿宋_GB2312"/>
          <w:sz w:val="24"/>
          <w:szCs w:val="24"/>
        </w:rPr>
      </w:pPr>
    </w:p>
    <w:p w:rsidR="00BC6719" w:rsidRPr="003F34EE" w:rsidRDefault="00055DC6" w:rsidP="00055DC6">
      <w:pPr>
        <w:ind w:firstLineChars="150" w:firstLine="361"/>
        <w:rPr>
          <w:rFonts w:ascii="仿宋_GB2312" w:eastAsia="仿宋_GB2312" w:hAnsi="仿宋" w:cs="宋体"/>
          <w:b/>
          <w:color w:val="000000"/>
          <w:kern w:val="0"/>
          <w:sz w:val="24"/>
          <w:szCs w:val="24"/>
        </w:rPr>
      </w:pPr>
      <w:r w:rsidRPr="003F34EE">
        <w:rPr>
          <w:rFonts w:ascii="仿宋_GB2312" w:eastAsia="仿宋_GB2312" w:hAnsi="仿宋" w:cs="宋体" w:hint="eastAsia"/>
          <w:b/>
          <w:color w:val="000000"/>
          <w:kern w:val="0"/>
          <w:sz w:val="24"/>
          <w:szCs w:val="24"/>
        </w:rPr>
        <w:t>一、</w:t>
      </w:r>
      <w:r w:rsidR="000E6406" w:rsidRPr="003F34EE">
        <w:rPr>
          <w:rFonts w:ascii="仿宋_GB2312" w:eastAsia="仿宋_GB2312" w:hAnsi="仿宋" w:cs="宋体" w:hint="eastAsia"/>
          <w:b/>
          <w:color w:val="000000"/>
          <w:kern w:val="0"/>
          <w:sz w:val="24"/>
          <w:szCs w:val="24"/>
        </w:rPr>
        <w:t>部门收支预算情况说明</w:t>
      </w:r>
    </w:p>
    <w:p w:rsidR="000E6406" w:rsidRPr="003F34EE" w:rsidRDefault="006209B4" w:rsidP="00BC6719">
      <w:pPr>
        <w:spacing w:line="560" w:lineRule="exact"/>
        <w:ind w:firstLineChars="150" w:firstLine="36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2020</w:t>
      </w:r>
      <w:r w:rsidR="00BC6719" w:rsidRPr="003F34EE">
        <w:rPr>
          <w:rFonts w:ascii="仿宋_GB2312" w:eastAsia="仿宋_GB2312" w:hAnsi="仿宋" w:cs="宋体" w:hint="eastAsia"/>
          <w:color w:val="000000"/>
          <w:kern w:val="0"/>
          <w:sz w:val="24"/>
          <w:szCs w:val="24"/>
        </w:rPr>
        <w:t>年收支总预算</w:t>
      </w:r>
      <w:r w:rsidR="007238DA">
        <w:rPr>
          <w:rFonts w:ascii="仿宋_GB2312" w:eastAsia="仿宋_GB2312" w:hAnsi="仿宋" w:cs="宋体" w:hint="eastAsia"/>
          <w:color w:val="000000"/>
          <w:kern w:val="0"/>
          <w:sz w:val="24"/>
          <w:szCs w:val="24"/>
        </w:rPr>
        <w:t>635.64</w:t>
      </w:r>
      <w:r w:rsidR="00BC6719" w:rsidRPr="003F34EE">
        <w:rPr>
          <w:rFonts w:ascii="仿宋_GB2312" w:eastAsia="仿宋_GB2312" w:hAnsi="仿宋" w:cs="宋体" w:hint="eastAsia"/>
          <w:color w:val="000000"/>
          <w:kern w:val="0"/>
          <w:sz w:val="24"/>
          <w:szCs w:val="24"/>
        </w:rPr>
        <w:t>万元，同比</w:t>
      </w:r>
      <w:r w:rsidR="007238DA">
        <w:rPr>
          <w:rFonts w:ascii="仿宋_GB2312" w:eastAsia="仿宋_GB2312" w:hAnsi="仿宋" w:cs="宋体" w:hint="eastAsia"/>
          <w:color w:val="000000"/>
          <w:kern w:val="0"/>
          <w:sz w:val="24"/>
          <w:szCs w:val="24"/>
        </w:rPr>
        <w:t>减少236.90</w:t>
      </w:r>
      <w:r w:rsidR="00BC6719" w:rsidRPr="003F34EE">
        <w:rPr>
          <w:rFonts w:ascii="仿宋_GB2312" w:eastAsia="仿宋_GB2312" w:hAnsi="仿宋" w:cs="宋体" w:hint="eastAsia"/>
          <w:color w:val="000000"/>
          <w:kern w:val="0"/>
          <w:sz w:val="24"/>
          <w:szCs w:val="24"/>
        </w:rPr>
        <w:t>万元，同比</w:t>
      </w:r>
      <w:r w:rsidR="007238DA">
        <w:rPr>
          <w:rFonts w:ascii="仿宋_GB2312" w:eastAsia="仿宋_GB2312" w:hAnsi="仿宋" w:cs="宋体" w:hint="eastAsia"/>
          <w:color w:val="000000"/>
          <w:kern w:val="0"/>
          <w:sz w:val="24"/>
          <w:szCs w:val="24"/>
        </w:rPr>
        <w:t>下降27.15</w:t>
      </w:r>
      <w:r w:rsidR="00BC6719" w:rsidRPr="003F34EE">
        <w:rPr>
          <w:rFonts w:ascii="仿宋_GB2312" w:eastAsia="仿宋_GB2312" w:hAnsi="仿宋" w:cs="宋体" w:hint="eastAsia"/>
          <w:color w:val="000000"/>
          <w:kern w:val="0"/>
          <w:sz w:val="24"/>
          <w:szCs w:val="24"/>
        </w:rPr>
        <w:t>%。</w:t>
      </w:r>
      <w:r>
        <w:rPr>
          <w:rFonts w:ascii="仿宋_GB2312" w:eastAsia="仿宋_GB2312" w:hAnsi="仿宋" w:cs="宋体" w:hint="eastAsia"/>
          <w:color w:val="000000"/>
          <w:kern w:val="0"/>
          <w:sz w:val="24"/>
          <w:szCs w:val="24"/>
        </w:rPr>
        <w:t>2020</w:t>
      </w:r>
      <w:r w:rsidR="00BC6719" w:rsidRPr="003F34EE">
        <w:rPr>
          <w:rFonts w:ascii="仿宋_GB2312" w:eastAsia="仿宋_GB2312" w:hAnsi="仿宋" w:cs="宋体" w:hint="eastAsia"/>
          <w:color w:val="000000"/>
          <w:kern w:val="0"/>
          <w:sz w:val="24"/>
          <w:szCs w:val="24"/>
        </w:rPr>
        <w:t>年收入预算总数为</w:t>
      </w:r>
      <w:r w:rsidR="007238DA">
        <w:rPr>
          <w:rFonts w:ascii="仿宋_GB2312" w:eastAsia="仿宋_GB2312" w:hAnsi="仿宋" w:cs="宋体" w:hint="eastAsia"/>
          <w:color w:val="000000"/>
          <w:kern w:val="0"/>
          <w:sz w:val="24"/>
          <w:szCs w:val="24"/>
        </w:rPr>
        <w:t>635.64</w:t>
      </w:r>
      <w:r w:rsidR="00BC6719" w:rsidRPr="003F34EE">
        <w:rPr>
          <w:rFonts w:ascii="仿宋_GB2312" w:eastAsia="仿宋_GB2312" w:hAnsi="仿宋" w:cs="宋体" w:hint="eastAsia"/>
          <w:color w:val="000000"/>
          <w:kern w:val="0"/>
          <w:sz w:val="24"/>
          <w:szCs w:val="24"/>
        </w:rPr>
        <w:t>万元，全部为一般公共财政预算拨款；支出</w:t>
      </w:r>
      <w:r w:rsidR="007238DA">
        <w:rPr>
          <w:rFonts w:ascii="仿宋_GB2312" w:eastAsia="仿宋_GB2312" w:hAnsi="仿宋" w:cs="宋体" w:hint="eastAsia"/>
          <w:color w:val="000000"/>
          <w:kern w:val="0"/>
          <w:sz w:val="24"/>
          <w:szCs w:val="24"/>
        </w:rPr>
        <w:t>635.64</w:t>
      </w:r>
      <w:r w:rsidR="00BC6719" w:rsidRPr="003F34EE">
        <w:rPr>
          <w:rFonts w:ascii="仿宋_GB2312" w:eastAsia="仿宋_GB2312" w:hAnsi="仿宋" w:cs="宋体" w:hint="eastAsia"/>
          <w:color w:val="000000"/>
          <w:kern w:val="0"/>
          <w:sz w:val="24"/>
          <w:szCs w:val="24"/>
        </w:rPr>
        <w:t>万元，全部为自然资源海洋气象等支出。</w:t>
      </w:r>
    </w:p>
    <w:p w:rsidR="00BC6719" w:rsidRPr="003F34EE" w:rsidRDefault="00055DC6" w:rsidP="00055DC6">
      <w:pPr>
        <w:spacing w:line="560" w:lineRule="exact"/>
        <w:ind w:firstLineChars="150" w:firstLine="361"/>
        <w:rPr>
          <w:rFonts w:ascii="仿宋_GB2312" w:eastAsia="仿宋_GB2312" w:hAnsi="仿宋" w:cs="宋体"/>
          <w:b/>
          <w:color w:val="000000"/>
          <w:kern w:val="0"/>
          <w:sz w:val="24"/>
          <w:szCs w:val="24"/>
        </w:rPr>
      </w:pPr>
      <w:r w:rsidRPr="003F34EE">
        <w:rPr>
          <w:rFonts w:ascii="仿宋_GB2312" w:eastAsia="仿宋_GB2312" w:hAnsi="仿宋" w:cs="宋体" w:hint="eastAsia"/>
          <w:b/>
          <w:color w:val="000000"/>
          <w:kern w:val="0"/>
          <w:sz w:val="24"/>
          <w:szCs w:val="24"/>
        </w:rPr>
        <w:t>二、</w:t>
      </w:r>
      <w:r w:rsidR="00BC6719" w:rsidRPr="003F34EE">
        <w:rPr>
          <w:rFonts w:ascii="仿宋_GB2312" w:eastAsia="仿宋_GB2312" w:hAnsi="仿宋" w:cs="宋体" w:hint="eastAsia"/>
          <w:b/>
          <w:color w:val="000000"/>
          <w:kern w:val="0"/>
          <w:sz w:val="24"/>
          <w:szCs w:val="24"/>
        </w:rPr>
        <w:t>部门收入预算情况说明</w:t>
      </w:r>
    </w:p>
    <w:p w:rsidR="009D0651" w:rsidRDefault="006209B4" w:rsidP="00FB41D6">
      <w:pPr>
        <w:spacing w:line="560" w:lineRule="exact"/>
        <w:ind w:firstLineChars="150" w:firstLine="36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2020</w:t>
      </w:r>
      <w:r w:rsidR="00BC6719" w:rsidRPr="003F34EE">
        <w:rPr>
          <w:rFonts w:ascii="仿宋_GB2312" w:eastAsia="仿宋_GB2312" w:hAnsi="仿宋" w:cs="宋体" w:hint="eastAsia"/>
          <w:color w:val="000000"/>
          <w:kern w:val="0"/>
          <w:sz w:val="24"/>
          <w:szCs w:val="24"/>
        </w:rPr>
        <w:t>年收入总预算</w:t>
      </w:r>
      <w:r w:rsidR="009D0651">
        <w:rPr>
          <w:rFonts w:ascii="仿宋_GB2312" w:eastAsia="仿宋_GB2312" w:hAnsi="仿宋" w:cs="宋体" w:hint="eastAsia"/>
          <w:color w:val="000000"/>
          <w:kern w:val="0"/>
          <w:sz w:val="24"/>
          <w:szCs w:val="24"/>
        </w:rPr>
        <w:t>635.64</w:t>
      </w:r>
      <w:r w:rsidR="00BC6719" w:rsidRPr="003F34EE">
        <w:rPr>
          <w:rFonts w:ascii="仿宋_GB2312" w:eastAsia="仿宋_GB2312" w:hAnsi="仿宋" w:cs="宋体" w:hint="eastAsia"/>
          <w:color w:val="000000"/>
          <w:kern w:val="0"/>
          <w:sz w:val="24"/>
          <w:szCs w:val="24"/>
        </w:rPr>
        <w:t>万元，同比</w:t>
      </w:r>
      <w:r w:rsidR="009D0651">
        <w:rPr>
          <w:rFonts w:ascii="仿宋_GB2312" w:eastAsia="仿宋_GB2312" w:hAnsi="仿宋" w:cs="宋体" w:hint="eastAsia"/>
          <w:color w:val="000000"/>
          <w:kern w:val="0"/>
          <w:sz w:val="24"/>
          <w:szCs w:val="24"/>
        </w:rPr>
        <w:t>减少236.90</w:t>
      </w:r>
      <w:r w:rsidR="00BC6719" w:rsidRPr="003F34EE">
        <w:rPr>
          <w:rFonts w:ascii="仿宋_GB2312" w:eastAsia="仿宋_GB2312" w:hAnsi="仿宋" w:cs="宋体" w:hint="eastAsia"/>
          <w:color w:val="000000"/>
          <w:kern w:val="0"/>
          <w:sz w:val="24"/>
          <w:szCs w:val="24"/>
        </w:rPr>
        <w:t>万元，同比</w:t>
      </w:r>
      <w:r w:rsidR="009D0651">
        <w:rPr>
          <w:rFonts w:ascii="仿宋_GB2312" w:eastAsia="仿宋_GB2312" w:hAnsi="仿宋" w:cs="宋体" w:hint="eastAsia"/>
          <w:color w:val="000000"/>
          <w:kern w:val="0"/>
          <w:sz w:val="24"/>
          <w:szCs w:val="24"/>
        </w:rPr>
        <w:t>下降27.15</w:t>
      </w:r>
      <w:r w:rsidR="00BC6719" w:rsidRPr="003F34EE">
        <w:rPr>
          <w:rFonts w:ascii="仿宋_GB2312" w:eastAsia="仿宋_GB2312" w:hAnsi="仿宋" w:cs="宋体" w:hint="eastAsia"/>
          <w:color w:val="000000"/>
          <w:kern w:val="0"/>
          <w:sz w:val="24"/>
          <w:szCs w:val="24"/>
        </w:rPr>
        <w:t>%。</w:t>
      </w:r>
      <w:r w:rsidR="00FB41D6" w:rsidRPr="003F34EE">
        <w:rPr>
          <w:rFonts w:ascii="仿宋_GB2312" w:eastAsia="仿宋_GB2312" w:hAnsi="仿宋" w:cs="宋体" w:hint="eastAsia"/>
          <w:color w:val="000000"/>
          <w:kern w:val="0"/>
          <w:sz w:val="24"/>
          <w:szCs w:val="24"/>
        </w:rPr>
        <w:t>其中：一般公共财政预算拨款，占收入总预算100%，</w:t>
      </w:r>
      <w:r w:rsidR="009D0651" w:rsidRPr="003F34EE">
        <w:rPr>
          <w:rFonts w:ascii="仿宋_GB2312" w:eastAsia="仿宋_GB2312" w:hAnsi="仿宋" w:cs="宋体" w:hint="eastAsia"/>
          <w:color w:val="000000"/>
          <w:kern w:val="0"/>
          <w:sz w:val="24"/>
          <w:szCs w:val="24"/>
        </w:rPr>
        <w:t>同比</w:t>
      </w:r>
      <w:r w:rsidR="009D0651">
        <w:rPr>
          <w:rFonts w:ascii="仿宋_GB2312" w:eastAsia="仿宋_GB2312" w:hAnsi="仿宋" w:cs="宋体" w:hint="eastAsia"/>
          <w:color w:val="000000"/>
          <w:kern w:val="0"/>
          <w:sz w:val="24"/>
          <w:szCs w:val="24"/>
        </w:rPr>
        <w:t>减少236.90</w:t>
      </w:r>
      <w:r w:rsidR="009D0651" w:rsidRPr="003F34EE">
        <w:rPr>
          <w:rFonts w:ascii="仿宋_GB2312" w:eastAsia="仿宋_GB2312" w:hAnsi="仿宋" w:cs="宋体" w:hint="eastAsia"/>
          <w:color w:val="000000"/>
          <w:kern w:val="0"/>
          <w:sz w:val="24"/>
          <w:szCs w:val="24"/>
        </w:rPr>
        <w:t>万元，同比</w:t>
      </w:r>
      <w:r w:rsidR="009D0651">
        <w:rPr>
          <w:rFonts w:ascii="仿宋_GB2312" w:eastAsia="仿宋_GB2312" w:hAnsi="仿宋" w:cs="宋体" w:hint="eastAsia"/>
          <w:color w:val="000000"/>
          <w:kern w:val="0"/>
          <w:sz w:val="24"/>
          <w:szCs w:val="24"/>
        </w:rPr>
        <w:t>下降27.15</w:t>
      </w:r>
      <w:r w:rsidR="009D0651" w:rsidRPr="003F34EE">
        <w:rPr>
          <w:rFonts w:ascii="仿宋_GB2312" w:eastAsia="仿宋_GB2312" w:hAnsi="仿宋" w:cs="宋体" w:hint="eastAsia"/>
          <w:color w:val="000000"/>
          <w:kern w:val="0"/>
          <w:sz w:val="24"/>
          <w:szCs w:val="24"/>
        </w:rPr>
        <w:t>%。</w:t>
      </w:r>
    </w:p>
    <w:p w:rsidR="00B773C1" w:rsidRPr="003F34EE" w:rsidRDefault="006209B4" w:rsidP="00FB41D6">
      <w:pPr>
        <w:spacing w:line="560" w:lineRule="exact"/>
        <w:ind w:firstLineChars="150" w:firstLine="36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2020</w:t>
      </w:r>
      <w:r w:rsidR="00371AFE" w:rsidRPr="003F34EE">
        <w:rPr>
          <w:rFonts w:ascii="仿宋_GB2312" w:eastAsia="仿宋_GB2312" w:hAnsi="仿宋" w:cs="宋体" w:hint="eastAsia"/>
          <w:color w:val="000000"/>
          <w:kern w:val="0"/>
          <w:sz w:val="24"/>
          <w:szCs w:val="24"/>
        </w:rPr>
        <w:t>年预算总体</w:t>
      </w:r>
      <w:r w:rsidR="00AC78EA">
        <w:rPr>
          <w:rFonts w:ascii="仿宋_GB2312" w:eastAsia="仿宋_GB2312" w:hAnsi="仿宋" w:cs="宋体" w:hint="eastAsia"/>
          <w:color w:val="000000"/>
          <w:kern w:val="0"/>
          <w:sz w:val="24"/>
          <w:szCs w:val="24"/>
        </w:rPr>
        <w:t>减少</w:t>
      </w:r>
      <w:r w:rsidR="00371AFE" w:rsidRPr="003F34EE">
        <w:rPr>
          <w:rFonts w:ascii="仿宋_GB2312" w:eastAsia="仿宋_GB2312" w:hAnsi="仿宋" w:cs="宋体" w:hint="eastAsia"/>
          <w:color w:val="000000"/>
          <w:kern w:val="0"/>
          <w:sz w:val="24"/>
          <w:szCs w:val="24"/>
        </w:rPr>
        <w:t>的主要原因是“柳州市天气雷达技术升级改造及市级突发事件预警信息发布中心建设项目”设备采购项目</w:t>
      </w:r>
      <w:r w:rsidR="00AC78EA">
        <w:rPr>
          <w:rFonts w:ascii="仿宋_GB2312" w:eastAsia="仿宋_GB2312" w:hAnsi="仿宋" w:cs="宋体" w:hint="eastAsia"/>
          <w:color w:val="000000"/>
          <w:kern w:val="0"/>
          <w:sz w:val="24"/>
          <w:szCs w:val="24"/>
        </w:rPr>
        <w:t>为</w:t>
      </w:r>
      <w:r w:rsidR="00917399">
        <w:rPr>
          <w:rFonts w:ascii="仿宋_GB2312" w:eastAsia="仿宋_GB2312" w:hAnsi="仿宋" w:cs="宋体" w:hint="eastAsia"/>
          <w:color w:val="000000"/>
          <w:kern w:val="0"/>
          <w:sz w:val="24"/>
          <w:szCs w:val="24"/>
        </w:rPr>
        <w:t>2019年</w:t>
      </w:r>
      <w:r w:rsidR="00AC78EA">
        <w:rPr>
          <w:rFonts w:ascii="仿宋_GB2312" w:eastAsia="仿宋_GB2312" w:hAnsi="仿宋" w:cs="宋体" w:hint="eastAsia"/>
          <w:color w:val="000000"/>
          <w:kern w:val="0"/>
          <w:sz w:val="24"/>
          <w:szCs w:val="24"/>
        </w:rPr>
        <w:t>一次性投资</w:t>
      </w:r>
      <w:r w:rsidR="00371AFE" w:rsidRPr="003F34EE">
        <w:rPr>
          <w:rFonts w:ascii="仿宋_GB2312" w:eastAsia="仿宋_GB2312" w:hAnsi="仿宋" w:cs="宋体" w:hint="eastAsia"/>
          <w:color w:val="000000"/>
          <w:kern w:val="0"/>
          <w:sz w:val="24"/>
          <w:szCs w:val="24"/>
        </w:rPr>
        <w:t>410.36万元。</w:t>
      </w:r>
      <w:r w:rsidR="003E2509" w:rsidRPr="003F34EE">
        <w:rPr>
          <w:rFonts w:ascii="仿宋_GB2312" w:eastAsia="仿宋_GB2312" w:hAnsi="仿宋" w:cs="宋体" w:hint="eastAsia"/>
          <w:color w:val="000000"/>
          <w:kern w:val="0"/>
          <w:sz w:val="24"/>
          <w:szCs w:val="24"/>
        </w:rPr>
        <w:t xml:space="preserve"> </w:t>
      </w:r>
    </w:p>
    <w:p w:rsidR="003E2509" w:rsidRPr="003F34EE" w:rsidRDefault="00055DC6" w:rsidP="00055DC6">
      <w:pPr>
        <w:spacing w:line="560" w:lineRule="exact"/>
        <w:ind w:firstLineChars="150" w:firstLine="361"/>
        <w:rPr>
          <w:rFonts w:ascii="仿宋_GB2312" w:eastAsia="仿宋_GB2312" w:hAnsi="仿宋" w:cs="宋体"/>
          <w:b/>
          <w:color w:val="000000"/>
          <w:kern w:val="0"/>
          <w:sz w:val="24"/>
          <w:szCs w:val="24"/>
        </w:rPr>
      </w:pPr>
      <w:r w:rsidRPr="003F34EE">
        <w:rPr>
          <w:rFonts w:ascii="仿宋_GB2312" w:eastAsia="仿宋_GB2312" w:hAnsi="仿宋" w:cs="宋体" w:hint="eastAsia"/>
          <w:b/>
          <w:color w:val="000000"/>
          <w:kern w:val="0"/>
          <w:sz w:val="24"/>
          <w:szCs w:val="24"/>
        </w:rPr>
        <w:t>三、</w:t>
      </w:r>
      <w:r w:rsidR="003E2509" w:rsidRPr="003F34EE">
        <w:rPr>
          <w:rFonts w:ascii="仿宋_GB2312" w:eastAsia="仿宋_GB2312" w:hAnsi="仿宋" w:cs="宋体" w:hint="eastAsia"/>
          <w:b/>
          <w:color w:val="000000"/>
          <w:kern w:val="0"/>
          <w:sz w:val="24"/>
          <w:szCs w:val="24"/>
        </w:rPr>
        <w:t>部门支出预算情况说明</w:t>
      </w:r>
    </w:p>
    <w:p w:rsidR="00484874" w:rsidRPr="003F34EE" w:rsidRDefault="006209B4" w:rsidP="00484874">
      <w:pPr>
        <w:spacing w:line="560" w:lineRule="exact"/>
        <w:ind w:firstLineChars="150" w:firstLine="36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2020</w:t>
      </w:r>
      <w:r w:rsidR="0029467C" w:rsidRPr="003F34EE">
        <w:rPr>
          <w:rFonts w:ascii="仿宋_GB2312" w:eastAsia="仿宋_GB2312" w:hAnsi="仿宋" w:cs="宋体" w:hint="eastAsia"/>
          <w:color w:val="000000"/>
          <w:kern w:val="0"/>
          <w:sz w:val="24"/>
          <w:szCs w:val="24"/>
        </w:rPr>
        <w:t>年支出总预算</w:t>
      </w:r>
      <w:r w:rsidR="00265587">
        <w:rPr>
          <w:rFonts w:ascii="仿宋_GB2312" w:eastAsia="仿宋_GB2312" w:hAnsi="仿宋" w:cs="宋体" w:hint="eastAsia"/>
          <w:color w:val="000000"/>
          <w:kern w:val="0"/>
          <w:sz w:val="24"/>
          <w:szCs w:val="24"/>
        </w:rPr>
        <w:t>635.64</w:t>
      </w:r>
      <w:r w:rsidR="0029467C" w:rsidRPr="003F34EE">
        <w:rPr>
          <w:rFonts w:ascii="仿宋_GB2312" w:eastAsia="仿宋_GB2312" w:hAnsi="仿宋" w:cs="宋体" w:hint="eastAsia"/>
          <w:color w:val="000000"/>
          <w:kern w:val="0"/>
          <w:sz w:val="24"/>
          <w:szCs w:val="24"/>
        </w:rPr>
        <w:t>万元，全部为一般公共财政预算拨款支出</w:t>
      </w:r>
      <w:r w:rsidR="00A57B5F" w:rsidRPr="003F34EE">
        <w:rPr>
          <w:rFonts w:ascii="仿宋_GB2312" w:eastAsia="仿宋_GB2312" w:hAnsi="仿宋" w:cs="宋体" w:hint="eastAsia"/>
          <w:color w:val="000000"/>
          <w:kern w:val="0"/>
          <w:sz w:val="24"/>
          <w:szCs w:val="24"/>
        </w:rPr>
        <w:t>，全部为项目支出，</w:t>
      </w:r>
      <w:r w:rsidR="009E1C77" w:rsidRPr="003F34EE">
        <w:rPr>
          <w:rFonts w:ascii="仿宋_GB2312" w:eastAsia="仿宋_GB2312" w:hAnsi="仿宋" w:cs="宋体" w:hint="eastAsia"/>
          <w:color w:val="000000"/>
          <w:kern w:val="0"/>
          <w:sz w:val="24"/>
          <w:szCs w:val="24"/>
        </w:rPr>
        <w:t>同比</w:t>
      </w:r>
      <w:r w:rsidR="009E1C77">
        <w:rPr>
          <w:rFonts w:ascii="仿宋_GB2312" w:eastAsia="仿宋_GB2312" w:hAnsi="仿宋" w:cs="宋体" w:hint="eastAsia"/>
          <w:color w:val="000000"/>
          <w:kern w:val="0"/>
          <w:sz w:val="24"/>
          <w:szCs w:val="24"/>
        </w:rPr>
        <w:t>减少236.90</w:t>
      </w:r>
      <w:r w:rsidR="009E1C77" w:rsidRPr="003F34EE">
        <w:rPr>
          <w:rFonts w:ascii="仿宋_GB2312" w:eastAsia="仿宋_GB2312" w:hAnsi="仿宋" w:cs="宋体" w:hint="eastAsia"/>
          <w:color w:val="000000"/>
          <w:kern w:val="0"/>
          <w:sz w:val="24"/>
          <w:szCs w:val="24"/>
        </w:rPr>
        <w:t>万元，同比</w:t>
      </w:r>
      <w:r w:rsidR="009E1C77">
        <w:rPr>
          <w:rFonts w:ascii="仿宋_GB2312" w:eastAsia="仿宋_GB2312" w:hAnsi="仿宋" w:cs="宋体" w:hint="eastAsia"/>
          <w:color w:val="000000"/>
          <w:kern w:val="0"/>
          <w:sz w:val="24"/>
          <w:szCs w:val="24"/>
        </w:rPr>
        <w:t>下降27.15</w:t>
      </w:r>
      <w:r w:rsidR="009E1C77" w:rsidRPr="003F34EE">
        <w:rPr>
          <w:rFonts w:ascii="仿宋_GB2312" w:eastAsia="仿宋_GB2312" w:hAnsi="仿宋" w:cs="宋体" w:hint="eastAsia"/>
          <w:color w:val="000000"/>
          <w:kern w:val="0"/>
          <w:sz w:val="24"/>
          <w:szCs w:val="24"/>
        </w:rPr>
        <w:t>%。</w:t>
      </w:r>
      <w:r w:rsidR="00A57B5F" w:rsidRPr="003F34EE">
        <w:rPr>
          <w:rFonts w:ascii="仿宋_GB2312" w:eastAsia="仿宋_GB2312" w:hAnsi="仿宋" w:cs="宋体" w:hint="eastAsia"/>
          <w:color w:val="000000"/>
          <w:kern w:val="0"/>
          <w:sz w:val="24"/>
          <w:szCs w:val="24"/>
        </w:rPr>
        <w:t>支出</w:t>
      </w:r>
      <w:r w:rsidR="00A61929">
        <w:rPr>
          <w:rFonts w:ascii="仿宋_GB2312" w:eastAsia="仿宋_GB2312" w:hAnsi="仿宋" w:cs="宋体" w:hint="eastAsia"/>
          <w:color w:val="000000"/>
          <w:kern w:val="0"/>
          <w:sz w:val="24"/>
          <w:szCs w:val="24"/>
        </w:rPr>
        <w:t>减少</w:t>
      </w:r>
      <w:r w:rsidR="00A57B5F" w:rsidRPr="003F34EE">
        <w:rPr>
          <w:rFonts w:ascii="仿宋_GB2312" w:eastAsia="仿宋_GB2312" w:hAnsi="仿宋" w:cs="宋体" w:hint="eastAsia"/>
          <w:color w:val="000000"/>
          <w:kern w:val="0"/>
          <w:sz w:val="24"/>
          <w:szCs w:val="24"/>
        </w:rPr>
        <w:t>的主要原因与收入</w:t>
      </w:r>
      <w:r w:rsidR="00A61929">
        <w:rPr>
          <w:rFonts w:ascii="仿宋_GB2312" w:eastAsia="仿宋_GB2312" w:hAnsi="仿宋" w:cs="宋体" w:hint="eastAsia"/>
          <w:color w:val="000000"/>
          <w:kern w:val="0"/>
          <w:sz w:val="24"/>
          <w:szCs w:val="24"/>
        </w:rPr>
        <w:t>减少</w:t>
      </w:r>
      <w:r w:rsidR="00A57B5F" w:rsidRPr="003F34EE">
        <w:rPr>
          <w:rFonts w:ascii="仿宋_GB2312" w:eastAsia="仿宋_GB2312" w:hAnsi="仿宋" w:cs="宋体" w:hint="eastAsia"/>
          <w:color w:val="000000"/>
          <w:kern w:val="0"/>
          <w:sz w:val="24"/>
          <w:szCs w:val="24"/>
        </w:rPr>
        <w:t>原因相同。</w:t>
      </w:r>
      <w:r w:rsidR="00484874">
        <w:rPr>
          <w:rFonts w:ascii="仿宋_GB2312" w:eastAsia="仿宋_GB2312" w:hAnsi="仿宋" w:cs="宋体" w:hint="eastAsia"/>
          <w:color w:val="000000"/>
          <w:kern w:val="0"/>
          <w:sz w:val="24"/>
          <w:szCs w:val="24"/>
        </w:rPr>
        <w:t>2020</w:t>
      </w:r>
      <w:r w:rsidR="00484874" w:rsidRPr="003F34EE">
        <w:rPr>
          <w:rFonts w:ascii="仿宋_GB2312" w:eastAsia="仿宋_GB2312" w:hAnsi="仿宋" w:cs="宋体" w:hint="eastAsia"/>
          <w:color w:val="000000"/>
          <w:kern w:val="0"/>
          <w:sz w:val="24"/>
          <w:szCs w:val="24"/>
        </w:rPr>
        <w:t>年我局</w:t>
      </w:r>
      <w:r w:rsidR="00484874">
        <w:rPr>
          <w:rFonts w:ascii="仿宋_GB2312" w:eastAsia="仿宋_GB2312" w:hAnsi="仿宋" w:cs="宋体" w:hint="eastAsia"/>
          <w:color w:val="000000"/>
          <w:kern w:val="0"/>
          <w:sz w:val="24"/>
          <w:szCs w:val="24"/>
        </w:rPr>
        <w:t>人员</w:t>
      </w:r>
      <w:r w:rsidR="00484874" w:rsidRPr="003F34EE">
        <w:rPr>
          <w:rFonts w:ascii="仿宋_GB2312" w:eastAsia="仿宋_GB2312" w:hAnsi="仿宋" w:cs="宋体" w:hint="eastAsia"/>
          <w:color w:val="000000"/>
          <w:kern w:val="0"/>
          <w:sz w:val="24"/>
          <w:szCs w:val="24"/>
        </w:rPr>
        <w:t>经费</w:t>
      </w:r>
      <w:r w:rsidR="00484874">
        <w:rPr>
          <w:rFonts w:ascii="仿宋_GB2312" w:eastAsia="仿宋_GB2312" w:hAnsi="仿宋" w:cs="宋体" w:hint="eastAsia"/>
          <w:color w:val="000000"/>
          <w:kern w:val="0"/>
          <w:sz w:val="24"/>
          <w:szCs w:val="24"/>
        </w:rPr>
        <w:t>增加</w:t>
      </w:r>
      <w:r w:rsidR="00484874" w:rsidRPr="00942FBF">
        <w:rPr>
          <w:rFonts w:ascii="仿宋_GB2312" w:eastAsia="仿宋_GB2312" w:hAnsi="仿宋" w:cs="宋体" w:hint="eastAsia"/>
          <w:color w:val="000000" w:themeColor="text1"/>
          <w:kern w:val="0"/>
          <w:sz w:val="24"/>
          <w:szCs w:val="24"/>
        </w:rPr>
        <w:t>187.76</w:t>
      </w:r>
      <w:r w:rsidR="00484874" w:rsidRPr="003F34EE">
        <w:rPr>
          <w:rFonts w:ascii="仿宋_GB2312" w:eastAsia="仿宋_GB2312" w:hAnsi="仿宋" w:cs="宋体" w:hint="eastAsia"/>
          <w:color w:val="000000"/>
          <w:kern w:val="0"/>
          <w:sz w:val="24"/>
          <w:szCs w:val="24"/>
        </w:rPr>
        <w:t>万元，</w:t>
      </w:r>
      <w:r w:rsidR="00484874">
        <w:rPr>
          <w:rFonts w:ascii="仿宋_GB2312" w:eastAsia="仿宋_GB2312" w:hAnsi="仿宋" w:cs="宋体" w:hint="eastAsia"/>
          <w:color w:val="000000"/>
          <w:kern w:val="0"/>
          <w:sz w:val="24"/>
          <w:szCs w:val="24"/>
        </w:rPr>
        <w:t>增加</w:t>
      </w:r>
      <w:r w:rsidR="00484874" w:rsidRPr="003F34EE">
        <w:rPr>
          <w:rFonts w:ascii="仿宋_GB2312" w:eastAsia="仿宋_GB2312" w:hAnsi="仿宋" w:cs="宋体" w:hint="eastAsia"/>
          <w:color w:val="000000"/>
          <w:kern w:val="0"/>
          <w:sz w:val="24"/>
          <w:szCs w:val="24"/>
        </w:rPr>
        <w:t>的经费全部是项目支出，主要是在职事业编制人员绩效工资</w:t>
      </w:r>
      <w:r w:rsidR="00484874">
        <w:rPr>
          <w:rFonts w:ascii="仿宋_GB2312" w:eastAsia="仿宋_GB2312" w:hAnsi="仿宋" w:cs="宋体" w:hint="eastAsia"/>
          <w:color w:val="000000"/>
          <w:kern w:val="0"/>
          <w:sz w:val="24"/>
          <w:szCs w:val="24"/>
        </w:rPr>
        <w:t>按总量核定</w:t>
      </w:r>
      <w:r w:rsidR="00484874" w:rsidRPr="003F34EE">
        <w:rPr>
          <w:rFonts w:ascii="仿宋_GB2312" w:eastAsia="仿宋_GB2312" w:hAnsi="仿宋" w:cs="宋体" w:hint="eastAsia"/>
          <w:color w:val="000000"/>
          <w:kern w:val="0"/>
          <w:sz w:val="24"/>
          <w:szCs w:val="24"/>
        </w:rPr>
        <w:t xml:space="preserve">。  </w:t>
      </w:r>
    </w:p>
    <w:p w:rsidR="006D60AD" w:rsidRPr="003F34EE" w:rsidRDefault="006D60AD" w:rsidP="00484874">
      <w:pPr>
        <w:spacing w:line="560" w:lineRule="exact"/>
        <w:ind w:firstLineChars="150" w:firstLine="360"/>
        <w:rPr>
          <w:rFonts w:ascii="仿宋_GB2312" w:eastAsia="仿宋_GB2312" w:hAnsi="仿宋" w:cs="宋体"/>
          <w:color w:val="000000"/>
          <w:kern w:val="0"/>
          <w:sz w:val="24"/>
          <w:szCs w:val="24"/>
        </w:rPr>
      </w:pPr>
      <w:r w:rsidRPr="003F34EE">
        <w:rPr>
          <w:rFonts w:ascii="仿宋_GB2312" w:eastAsia="仿宋_GB2312" w:hAnsi="仿宋" w:cs="宋体" w:hint="eastAsia"/>
          <w:color w:val="000000"/>
          <w:kern w:val="0"/>
          <w:sz w:val="24"/>
          <w:szCs w:val="24"/>
        </w:rPr>
        <w:t>（一）按支出功能分类划分，总共一类，</w:t>
      </w:r>
      <w:r w:rsidR="005B3E79" w:rsidRPr="003F34EE">
        <w:rPr>
          <w:rFonts w:ascii="仿宋_GB2312" w:eastAsia="仿宋_GB2312" w:hAnsi="仿宋" w:cs="宋体" w:hint="eastAsia"/>
          <w:color w:val="000000"/>
          <w:kern w:val="0"/>
          <w:sz w:val="24"/>
          <w:szCs w:val="24"/>
        </w:rPr>
        <w:t>自然资源海洋气象等支出</w:t>
      </w:r>
      <w:r w:rsidR="00F15DB8">
        <w:rPr>
          <w:rFonts w:ascii="仿宋_GB2312" w:eastAsia="仿宋_GB2312" w:hAnsi="仿宋" w:cs="宋体" w:hint="eastAsia"/>
          <w:color w:val="000000"/>
          <w:kern w:val="0"/>
          <w:sz w:val="24"/>
          <w:szCs w:val="24"/>
        </w:rPr>
        <w:t>635.64</w:t>
      </w:r>
      <w:r w:rsidR="005B3E79" w:rsidRPr="003F34EE">
        <w:rPr>
          <w:rFonts w:ascii="仿宋_GB2312" w:eastAsia="仿宋_GB2312" w:hAnsi="仿宋" w:cs="宋体" w:hint="eastAsia"/>
          <w:color w:val="000000"/>
          <w:kern w:val="0"/>
          <w:sz w:val="24"/>
          <w:szCs w:val="24"/>
        </w:rPr>
        <w:t>万元，占支出预算100%，</w:t>
      </w:r>
      <w:r w:rsidR="00CC1D41" w:rsidRPr="003F34EE">
        <w:rPr>
          <w:rFonts w:ascii="仿宋_GB2312" w:eastAsia="仿宋_GB2312" w:hAnsi="仿宋" w:cs="宋体" w:hint="eastAsia"/>
          <w:color w:val="000000"/>
          <w:kern w:val="0"/>
          <w:sz w:val="24"/>
          <w:szCs w:val="24"/>
        </w:rPr>
        <w:t>同比</w:t>
      </w:r>
      <w:r w:rsidR="00CC1D41">
        <w:rPr>
          <w:rFonts w:ascii="仿宋_GB2312" w:eastAsia="仿宋_GB2312" w:hAnsi="仿宋" w:cs="宋体" w:hint="eastAsia"/>
          <w:color w:val="000000"/>
          <w:kern w:val="0"/>
          <w:sz w:val="24"/>
          <w:szCs w:val="24"/>
        </w:rPr>
        <w:t>减少236.90</w:t>
      </w:r>
      <w:r w:rsidR="00CC1D41" w:rsidRPr="003F34EE">
        <w:rPr>
          <w:rFonts w:ascii="仿宋_GB2312" w:eastAsia="仿宋_GB2312" w:hAnsi="仿宋" w:cs="宋体" w:hint="eastAsia"/>
          <w:color w:val="000000"/>
          <w:kern w:val="0"/>
          <w:sz w:val="24"/>
          <w:szCs w:val="24"/>
        </w:rPr>
        <w:t>万元，同比</w:t>
      </w:r>
      <w:r w:rsidR="00CC1D41">
        <w:rPr>
          <w:rFonts w:ascii="仿宋_GB2312" w:eastAsia="仿宋_GB2312" w:hAnsi="仿宋" w:cs="宋体" w:hint="eastAsia"/>
          <w:color w:val="000000"/>
          <w:kern w:val="0"/>
          <w:sz w:val="24"/>
          <w:szCs w:val="24"/>
        </w:rPr>
        <w:t>下降27.15</w:t>
      </w:r>
      <w:r w:rsidR="00CC1D41" w:rsidRPr="003F34EE">
        <w:rPr>
          <w:rFonts w:ascii="仿宋_GB2312" w:eastAsia="仿宋_GB2312" w:hAnsi="仿宋" w:cs="宋体" w:hint="eastAsia"/>
          <w:color w:val="000000"/>
          <w:kern w:val="0"/>
          <w:sz w:val="24"/>
          <w:szCs w:val="24"/>
        </w:rPr>
        <w:t>%。</w:t>
      </w:r>
    </w:p>
    <w:p w:rsidR="00BC6719" w:rsidRPr="003F34EE" w:rsidRDefault="005B3E79" w:rsidP="00FB41D6">
      <w:pPr>
        <w:spacing w:line="560" w:lineRule="exact"/>
        <w:rPr>
          <w:rFonts w:ascii="仿宋_GB2312" w:eastAsia="仿宋_GB2312" w:hAnsi="仿宋" w:cs="宋体"/>
          <w:color w:val="000000"/>
          <w:kern w:val="0"/>
          <w:sz w:val="24"/>
          <w:szCs w:val="24"/>
        </w:rPr>
      </w:pPr>
      <w:r w:rsidRPr="003F34EE">
        <w:rPr>
          <w:rFonts w:ascii="仿宋_GB2312" w:eastAsia="仿宋_GB2312" w:hAnsi="仿宋" w:cs="宋体" w:hint="eastAsia"/>
          <w:color w:val="000000"/>
          <w:kern w:val="0"/>
          <w:sz w:val="24"/>
          <w:szCs w:val="24"/>
        </w:rPr>
        <w:t xml:space="preserve">   （二）按支出结构分类划分，分基本支出和项目支出预算。</w:t>
      </w:r>
    </w:p>
    <w:p w:rsidR="005B3E79" w:rsidRPr="003F34EE" w:rsidRDefault="005B3E79" w:rsidP="005B3E79">
      <w:pPr>
        <w:spacing w:line="560" w:lineRule="exact"/>
        <w:ind w:firstLineChars="50" w:firstLine="120"/>
        <w:rPr>
          <w:rFonts w:ascii="仿宋_GB2312" w:eastAsia="仿宋_GB2312" w:hAnsi="仿宋" w:cs="宋体"/>
          <w:color w:val="000000"/>
          <w:kern w:val="0"/>
          <w:sz w:val="24"/>
          <w:szCs w:val="24"/>
        </w:rPr>
      </w:pPr>
      <w:r w:rsidRPr="003F34EE">
        <w:rPr>
          <w:rFonts w:ascii="仿宋_GB2312" w:eastAsia="仿宋_GB2312" w:hAnsi="仿宋" w:cs="宋体" w:hint="eastAsia"/>
          <w:color w:val="000000"/>
          <w:kern w:val="0"/>
          <w:sz w:val="24"/>
          <w:szCs w:val="24"/>
        </w:rPr>
        <w:t xml:space="preserve">   1、</w:t>
      </w:r>
      <w:r w:rsidR="00F07165" w:rsidRPr="003F34EE">
        <w:rPr>
          <w:rFonts w:ascii="仿宋_GB2312" w:eastAsia="仿宋_GB2312" w:hAnsi="仿宋" w:cs="宋体" w:hint="eastAsia"/>
          <w:color w:val="000000"/>
          <w:kern w:val="0"/>
          <w:sz w:val="24"/>
          <w:szCs w:val="24"/>
        </w:rPr>
        <w:t>基本支出预算。</w:t>
      </w:r>
    </w:p>
    <w:p w:rsidR="00F07165" w:rsidRPr="003F34EE" w:rsidRDefault="00F07165" w:rsidP="005B3E79">
      <w:pPr>
        <w:spacing w:line="560" w:lineRule="exact"/>
        <w:ind w:firstLineChars="50" w:firstLine="120"/>
        <w:rPr>
          <w:rFonts w:ascii="仿宋_GB2312" w:eastAsia="仿宋_GB2312" w:hAnsi="仿宋" w:cs="宋体"/>
          <w:color w:val="000000"/>
          <w:kern w:val="0"/>
          <w:sz w:val="24"/>
          <w:szCs w:val="24"/>
        </w:rPr>
      </w:pPr>
      <w:r w:rsidRPr="003F34EE">
        <w:rPr>
          <w:rFonts w:ascii="仿宋_GB2312" w:eastAsia="仿宋_GB2312" w:hAnsi="仿宋" w:cs="宋体" w:hint="eastAsia"/>
          <w:color w:val="000000"/>
          <w:kern w:val="0"/>
          <w:sz w:val="24"/>
          <w:szCs w:val="24"/>
        </w:rPr>
        <w:t xml:space="preserve">   </w:t>
      </w:r>
      <w:r w:rsidR="006209B4">
        <w:rPr>
          <w:rFonts w:ascii="仿宋_GB2312" w:eastAsia="仿宋_GB2312" w:hAnsi="仿宋" w:cs="宋体" w:hint="eastAsia"/>
          <w:color w:val="000000"/>
          <w:kern w:val="0"/>
          <w:sz w:val="24"/>
          <w:szCs w:val="24"/>
        </w:rPr>
        <w:t>2020</w:t>
      </w:r>
      <w:r w:rsidRPr="003F34EE">
        <w:rPr>
          <w:rFonts w:ascii="仿宋_GB2312" w:eastAsia="仿宋_GB2312" w:hAnsi="仿宋" w:cs="宋体" w:hint="eastAsia"/>
          <w:color w:val="000000"/>
          <w:kern w:val="0"/>
          <w:sz w:val="24"/>
          <w:szCs w:val="24"/>
        </w:rPr>
        <w:t>年未安排基本支出预算。</w:t>
      </w:r>
    </w:p>
    <w:p w:rsidR="00B838DB" w:rsidRPr="003F34EE" w:rsidRDefault="00B838DB" w:rsidP="005B3E79">
      <w:pPr>
        <w:spacing w:line="560" w:lineRule="exact"/>
        <w:ind w:firstLineChars="50" w:firstLine="120"/>
        <w:rPr>
          <w:rFonts w:ascii="仿宋_GB2312" w:eastAsia="仿宋_GB2312" w:hAnsi="仿宋" w:cs="宋体"/>
          <w:color w:val="000000"/>
          <w:kern w:val="0"/>
          <w:sz w:val="24"/>
          <w:szCs w:val="24"/>
        </w:rPr>
      </w:pPr>
      <w:r w:rsidRPr="003F34EE">
        <w:rPr>
          <w:rFonts w:ascii="仿宋_GB2312" w:eastAsia="仿宋_GB2312" w:hAnsi="仿宋" w:cs="宋体" w:hint="eastAsia"/>
          <w:color w:val="000000"/>
          <w:kern w:val="0"/>
          <w:sz w:val="24"/>
          <w:szCs w:val="24"/>
        </w:rPr>
        <w:t xml:space="preserve">   2、项目支出预算。</w:t>
      </w:r>
    </w:p>
    <w:p w:rsidR="00C93CCC" w:rsidRPr="00942FBF" w:rsidRDefault="00B838DB" w:rsidP="00F14F53">
      <w:pPr>
        <w:spacing w:line="560" w:lineRule="exact"/>
        <w:ind w:firstLineChars="150" w:firstLine="360"/>
        <w:rPr>
          <w:rFonts w:ascii="仿宋_GB2312" w:eastAsia="仿宋_GB2312" w:hAnsi="仿宋" w:cs="宋体"/>
          <w:color w:val="000000" w:themeColor="text1"/>
          <w:kern w:val="0"/>
          <w:sz w:val="24"/>
          <w:szCs w:val="24"/>
        </w:rPr>
      </w:pPr>
      <w:r w:rsidRPr="00942FBF">
        <w:rPr>
          <w:rFonts w:ascii="仿宋_GB2312" w:eastAsia="仿宋_GB2312" w:hAnsi="仿宋" w:cs="宋体" w:hint="eastAsia"/>
          <w:color w:val="000000" w:themeColor="text1"/>
          <w:kern w:val="0"/>
          <w:sz w:val="24"/>
          <w:szCs w:val="24"/>
        </w:rPr>
        <w:t xml:space="preserve"> 项目支出预算</w:t>
      </w:r>
      <w:r w:rsidR="006C247D" w:rsidRPr="00942FBF">
        <w:rPr>
          <w:rFonts w:ascii="仿宋_GB2312" w:eastAsia="仿宋_GB2312" w:hAnsi="仿宋" w:cs="宋体" w:hint="eastAsia"/>
          <w:color w:val="000000" w:themeColor="text1"/>
          <w:kern w:val="0"/>
          <w:sz w:val="24"/>
          <w:szCs w:val="24"/>
        </w:rPr>
        <w:t>635.64</w:t>
      </w:r>
      <w:r w:rsidRPr="00942FBF">
        <w:rPr>
          <w:rFonts w:ascii="仿宋_GB2312" w:eastAsia="仿宋_GB2312" w:hAnsi="仿宋" w:cs="宋体" w:hint="eastAsia"/>
          <w:color w:val="000000" w:themeColor="text1"/>
          <w:kern w:val="0"/>
          <w:sz w:val="24"/>
          <w:szCs w:val="24"/>
        </w:rPr>
        <w:t>万元，占支出预算100%，</w:t>
      </w:r>
      <w:r w:rsidR="00F14F53" w:rsidRPr="00942FBF">
        <w:rPr>
          <w:rFonts w:ascii="仿宋_GB2312" w:eastAsia="仿宋_GB2312" w:hAnsi="仿宋" w:cs="宋体" w:hint="eastAsia"/>
          <w:color w:val="000000" w:themeColor="text1"/>
          <w:kern w:val="0"/>
          <w:sz w:val="24"/>
          <w:szCs w:val="24"/>
        </w:rPr>
        <w:t>同比减少236.90万元，同</w:t>
      </w:r>
      <w:r w:rsidR="00F14F53" w:rsidRPr="00942FBF">
        <w:rPr>
          <w:rFonts w:ascii="仿宋_GB2312" w:eastAsia="仿宋_GB2312" w:hAnsi="仿宋" w:cs="宋体" w:hint="eastAsia"/>
          <w:color w:val="000000" w:themeColor="text1"/>
          <w:kern w:val="0"/>
          <w:sz w:val="24"/>
          <w:szCs w:val="24"/>
        </w:rPr>
        <w:lastRenderedPageBreak/>
        <w:t>比下降27.15%，</w:t>
      </w:r>
      <w:r w:rsidRPr="00942FBF">
        <w:rPr>
          <w:rFonts w:ascii="仿宋_GB2312" w:eastAsia="仿宋_GB2312" w:hAnsi="仿宋" w:cs="宋体" w:hint="eastAsia"/>
          <w:color w:val="000000" w:themeColor="text1"/>
          <w:kern w:val="0"/>
          <w:sz w:val="24"/>
          <w:szCs w:val="24"/>
        </w:rPr>
        <w:t>其中：</w:t>
      </w:r>
      <w:r w:rsidR="00BF7534" w:rsidRPr="00942FBF">
        <w:rPr>
          <w:rFonts w:ascii="仿宋_GB2312" w:eastAsia="仿宋_GB2312" w:hAnsi="仿宋" w:cs="宋体" w:hint="eastAsia"/>
          <w:color w:val="000000" w:themeColor="text1"/>
          <w:kern w:val="0"/>
          <w:sz w:val="24"/>
          <w:szCs w:val="24"/>
        </w:rPr>
        <w:t>工资福利支出预算</w:t>
      </w:r>
      <w:r w:rsidR="00C61DD1" w:rsidRPr="00942FBF">
        <w:rPr>
          <w:rFonts w:ascii="仿宋_GB2312" w:eastAsia="仿宋_GB2312" w:hAnsi="仿宋" w:cs="宋体" w:hint="eastAsia"/>
          <w:color w:val="000000" w:themeColor="text1"/>
          <w:kern w:val="0"/>
          <w:sz w:val="24"/>
          <w:szCs w:val="24"/>
        </w:rPr>
        <w:t>452.79</w:t>
      </w:r>
      <w:r w:rsidR="00BF7534" w:rsidRPr="00942FBF">
        <w:rPr>
          <w:rFonts w:ascii="仿宋_GB2312" w:eastAsia="仿宋_GB2312" w:hAnsi="仿宋" w:cs="宋体" w:hint="eastAsia"/>
          <w:color w:val="000000" w:themeColor="text1"/>
          <w:kern w:val="0"/>
          <w:sz w:val="24"/>
          <w:szCs w:val="24"/>
        </w:rPr>
        <w:t>万元</w:t>
      </w:r>
      <w:r w:rsidR="00C93CCC" w:rsidRPr="00942FBF">
        <w:rPr>
          <w:rFonts w:ascii="仿宋_GB2312" w:eastAsia="仿宋_GB2312" w:hAnsi="仿宋" w:cs="宋体" w:hint="eastAsia"/>
          <w:color w:val="000000" w:themeColor="text1"/>
          <w:kern w:val="0"/>
          <w:sz w:val="24"/>
          <w:szCs w:val="24"/>
        </w:rPr>
        <w:t>，占项目支出预算</w:t>
      </w:r>
      <w:r w:rsidR="00C61DD1" w:rsidRPr="00942FBF">
        <w:rPr>
          <w:rFonts w:ascii="仿宋_GB2312" w:eastAsia="仿宋_GB2312" w:hAnsi="仿宋" w:cs="宋体" w:hint="eastAsia"/>
          <w:color w:val="000000" w:themeColor="text1"/>
          <w:kern w:val="0"/>
          <w:sz w:val="24"/>
          <w:szCs w:val="24"/>
        </w:rPr>
        <w:t>71.23</w:t>
      </w:r>
      <w:r w:rsidR="00C93CCC" w:rsidRPr="00942FBF">
        <w:rPr>
          <w:rFonts w:ascii="仿宋_GB2312" w:eastAsia="仿宋_GB2312" w:hAnsi="仿宋" w:cs="宋体" w:hint="eastAsia"/>
          <w:color w:val="000000" w:themeColor="text1"/>
          <w:kern w:val="0"/>
          <w:sz w:val="24"/>
          <w:szCs w:val="24"/>
        </w:rPr>
        <w:t>%，同比增加</w:t>
      </w:r>
      <w:r w:rsidR="00C61DD1" w:rsidRPr="00942FBF">
        <w:rPr>
          <w:rFonts w:ascii="仿宋_GB2312" w:eastAsia="仿宋_GB2312" w:hAnsi="仿宋" w:cs="宋体" w:hint="eastAsia"/>
          <w:color w:val="000000" w:themeColor="text1"/>
          <w:kern w:val="0"/>
          <w:sz w:val="24"/>
          <w:szCs w:val="24"/>
        </w:rPr>
        <w:t>187.76</w:t>
      </w:r>
      <w:r w:rsidR="00C93CCC" w:rsidRPr="00942FBF">
        <w:rPr>
          <w:rFonts w:ascii="仿宋_GB2312" w:eastAsia="仿宋_GB2312" w:hAnsi="仿宋" w:cs="宋体" w:hint="eastAsia"/>
          <w:color w:val="000000" w:themeColor="text1"/>
          <w:kern w:val="0"/>
          <w:sz w:val="24"/>
          <w:szCs w:val="24"/>
        </w:rPr>
        <w:t>万元，增长</w:t>
      </w:r>
      <w:r w:rsidR="00C61DD1" w:rsidRPr="00942FBF">
        <w:rPr>
          <w:rFonts w:ascii="仿宋_GB2312" w:eastAsia="仿宋_GB2312" w:hAnsi="仿宋" w:cs="宋体" w:hint="eastAsia"/>
          <w:color w:val="000000" w:themeColor="text1"/>
          <w:kern w:val="0"/>
          <w:sz w:val="24"/>
          <w:szCs w:val="24"/>
        </w:rPr>
        <w:t>70.84</w:t>
      </w:r>
      <w:r w:rsidR="00C93CCC" w:rsidRPr="00942FBF">
        <w:rPr>
          <w:rFonts w:ascii="仿宋_GB2312" w:eastAsia="仿宋_GB2312" w:hAnsi="仿宋" w:cs="宋体" w:hint="eastAsia"/>
          <w:color w:val="000000" w:themeColor="text1"/>
          <w:kern w:val="0"/>
          <w:sz w:val="24"/>
          <w:szCs w:val="24"/>
        </w:rPr>
        <w:t>%。商品和服务支出预算</w:t>
      </w:r>
      <w:r w:rsidR="00C61DD1" w:rsidRPr="00942FBF">
        <w:rPr>
          <w:rFonts w:ascii="仿宋_GB2312" w:eastAsia="仿宋_GB2312" w:hAnsi="仿宋" w:cs="宋体" w:hint="eastAsia"/>
          <w:color w:val="000000" w:themeColor="text1"/>
          <w:kern w:val="0"/>
          <w:sz w:val="24"/>
          <w:szCs w:val="24"/>
        </w:rPr>
        <w:t>182.65</w:t>
      </w:r>
      <w:r w:rsidR="00C93CCC" w:rsidRPr="00942FBF">
        <w:rPr>
          <w:rFonts w:ascii="仿宋_GB2312" w:eastAsia="仿宋_GB2312" w:hAnsi="仿宋" w:cs="宋体" w:hint="eastAsia"/>
          <w:color w:val="000000" w:themeColor="text1"/>
          <w:kern w:val="0"/>
          <w:sz w:val="24"/>
          <w:szCs w:val="24"/>
        </w:rPr>
        <w:t>万元，占项目支出预算</w:t>
      </w:r>
      <w:r w:rsidR="00C61DD1" w:rsidRPr="00942FBF">
        <w:rPr>
          <w:rFonts w:ascii="仿宋_GB2312" w:eastAsia="仿宋_GB2312" w:hAnsi="仿宋" w:cs="宋体" w:hint="eastAsia"/>
          <w:color w:val="000000" w:themeColor="text1"/>
          <w:kern w:val="0"/>
          <w:sz w:val="24"/>
          <w:szCs w:val="24"/>
        </w:rPr>
        <w:t>28.77</w:t>
      </w:r>
      <w:r w:rsidR="00C93CCC" w:rsidRPr="00942FBF">
        <w:rPr>
          <w:rFonts w:ascii="仿宋_GB2312" w:eastAsia="仿宋_GB2312" w:hAnsi="仿宋" w:cs="宋体" w:hint="eastAsia"/>
          <w:color w:val="000000" w:themeColor="text1"/>
          <w:kern w:val="0"/>
          <w:sz w:val="24"/>
          <w:szCs w:val="24"/>
        </w:rPr>
        <w:t>%，同比减少</w:t>
      </w:r>
      <w:r w:rsidR="00C61DD1" w:rsidRPr="00942FBF">
        <w:rPr>
          <w:rFonts w:ascii="仿宋_GB2312" w:eastAsia="仿宋_GB2312" w:hAnsi="仿宋" w:cs="宋体" w:hint="eastAsia"/>
          <w:color w:val="000000" w:themeColor="text1"/>
          <w:kern w:val="0"/>
          <w:sz w:val="24"/>
          <w:szCs w:val="24"/>
        </w:rPr>
        <w:t>14.30</w:t>
      </w:r>
      <w:r w:rsidR="00C93CCC" w:rsidRPr="00942FBF">
        <w:rPr>
          <w:rFonts w:ascii="仿宋_GB2312" w:eastAsia="仿宋_GB2312" w:hAnsi="仿宋" w:cs="宋体" w:hint="eastAsia"/>
          <w:color w:val="000000" w:themeColor="text1"/>
          <w:kern w:val="0"/>
          <w:sz w:val="24"/>
          <w:szCs w:val="24"/>
        </w:rPr>
        <w:t>万元，下降</w:t>
      </w:r>
      <w:r w:rsidR="00C61DD1" w:rsidRPr="00942FBF">
        <w:rPr>
          <w:rFonts w:ascii="仿宋_GB2312" w:eastAsia="仿宋_GB2312" w:hAnsi="仿宋" w:cs="宋体" w:hint="eastAsia"/>
          <w:color w:val="000000" w:themeColor="text1"/>
          <w:kern w:val="0"/>
          <w:sz w:val="24"/>
          <w:szCs w:val="24"/>
        </w:rPr>
        <w:t>7.25</w:t>
      </w:r>
      <w:r w:rsidR="00C93CCC" w:rsidRPr="00942FBF">
        <w:rPr>
          <w:rFonts w:ascii="仿宋_GB2312" w:eastAsia="仿宋_GB2312" w:hAnsi="仿宋" w:cs="宋体" w:hint="eastAsia"/>
          <w:color w:val="000000" w:themeColor="text1"/>
          <w:kern w:val="0"/>
          <w:sz w:val="24"/>
          <w:szCs w:val="24"/>
        </w:rPr>
        <w:t>%。资本性支出预算</w:t>
      </w:r>
      <w:r w:rsidR="00C61DD1" w:rsidRPr="00942FBF">
        <w:rPr>
          <w:rFonts w:ascii="仿宋_GB2312" w:eastAsia="仿宋_GB2312" w:hAnsi="仿宋" w:cs="宋体" w:hint="eastAsia"/>
          <w:color w:val="000000" w:themeColor="text1"/>
          <w:kern w:val="0"/>
          <w:sz w:val="24"/>
          <w:szCs w:val="24"/>
        </w:rPr>
        <w:t>0</w:t>
      </w:r>
      <w:r w:rsidR="00C93CCC" w:rsidRPr="00942FBF">
        <w:rPr>
          <w:rFonts w:ascii="仿宋_GB2312" w:eastAsia="仿宋_GB2312" w:hAnsi="仿宋" w:cs="宋体" w:hint="eastAsia"/>
          <w:color w:val="000000" w:themeColor="text1"/>
          <w:kern w:val="0"/>
          <w:sz w:val="24"/>
          <w:szCs w:val="24"/>
        </w:rPr>
        <w:t>万元，占项目支出预算</w:t>
      </w:r>
      <w:r w:rsidR="00C61DD1" w:rsidRPr="00942FBF">
        <w:rPr>
          <w:rFonts w:ascii="仿宋_GB2312" w:eastAsia="仿宋_GB2312" w:hAnsi="仿宋" w:cs="宋体" w:hint="eastAsia"/>
          <w:color w:val="000000" w:themeColor="text1"/>
          <w:kern w:val="0"/>
          <w:sz w:val="24"/>
          <w:szCs w:val="24"/>
        </w:rPr>
        <w:t>0</w:t>
      </w:r>
      <w:r w:rsidR="00C93CCC" w:rsidRPr="00942FBF">
        <w:rPr>
          <w:rFonts w:ascii="仿宋_GB2312" w:eastAsia="仿宋_GB2312" w:hAnsi="仿宋" w:cs="宋体" w:hint="eastAsia"/>
          <w:color w:val="000000" w:themeColor="text1"/>
          <w:kern w:val="0"/>
          <w:sz w:val="24"/>
          <w:szCs w:val="24"/>
        </w:rPr>
        <w:t>%，同比</w:t>
      </w:r>
      <w:r w:rsidR="00C61DD1" w:rsidRPr="00942FBF">
        <w:rPr>
          <w:rFonts w:ascii="仿宋_GB2312" w:eastAsia="仿宋_GB2312" w:hAnsi="仿宋" w:cs="宋体" w:hint="eastAsia"/>
          <w:color w:val="000000" w:themeColor="text1"/>
          <w:kern w:val="0"/>
          <w:sz w:val="24"/>
          <w:szCs w:val="24"/>
        </w:rPr>
        <w:t>减少</w:t>
      </w:r>
      <w:r w:rsidR="00C93CCC" w:rsidRPr="00942FBF">
        <w:rPr>
          <w:rFonts w:ascii="仿宋_GB2312" w:eastAsia="仿宋_GB2312" w:hAnsi="仿宋" w:cs="宋体" w:hint="eastAsia"/>
          <w:color w:val="000000" w:themeColor="text1"/>
          <w:kern w:val="0"/>
          <w:sz w:val="24"/>
          <w:szCs w:val="24"/>
        </w:rPr>
        <w:t>410.36万元，</w:t>
      </w:r>
      <w:r w:rsidR="00C61DD1" w:rsidRPr="00942FBF">
        <w:rPr>
          <w:rFonts w:ascii="仿宋_GB2312" w:eastAsia="仿宋_GB2312" w:hAnsi="仿宋" w:cs="宋体" w:hint="eastAsia"/>
          <w:color w:val="000000" w:themeColor="text1"/>
          <w:kern w:val="0"/>
          <w:sz w:val="24"/>
          <w:szCs w:val="24"/>
        </w:rPr>
        <w:t>下降</w:t>
      </w:r>
      <w:r w:rsidR="00C93CCC" w:rsidRPr="00942FBF">
        <w:rPr>
          <w:rFonts w:ascii="仿宋_GB2312" w:eastAsia="仿宋_GB2312" w:hAnsi="仿宋" w:cs="宋体" w:hint="eastAsia"/>
          <w:color w:val="000000" w:themeColor="text1"/>
          <w:kern w:val="0"/>
          <w:sz w:val="24"/>
          <w:szCs w:val="24"/>
        </w:rPr>
        <w:t>100%。</w:t>
      </w:r>
    </w:p>
    <w:p w:rsidR="00C93CCC" w:rsidRPr="003F34EE" w:rsidRDefault="00C93CCC" w:rsidP="00C93CCC">
      <w:pPr>
        <w:spacing w:line="560" w:lineRule="exact"/>
        <w:ind w:firstLineChars="150" w:firstLine="361"/>
        <w:rPr>
          <w:rFonts w:ascii="仿宋_GB2312" w:eastAsia="仿宋_GB2312" w:hAnsi="仿宋" w:cs="宋体"/>
          <w:b/>
          <w:color w:val="000000"/>
          <w:kern w:val="0"/>
          <w:sz w:val="24"/>
          <w:szCs w:val="24"/>
        </w:rPr>
      </w:pPr>
      <w:r w:rsidRPr="003F34EE">
        <w:rPr>
          <w:rFonts w:ascii="仿宋_GB2312" w:eastAsia="仿宋_GB2312" w:hAnsi="仿宋" w:cs="宋体" w:hint="eastAsia"/>
          <w:b/>
          <w:color w:val="000000"/>
          <w:kern w:val="0"/>
          <w:sz w:val="24"/>
          <w:szCs w:val="24"/>
        </w:rPr>
        <w:t>四、财政拨款收支情况说明</w:t>
      </w:r>
    </w:p>
    <w:p w:rsidR="00C93CCC" w:rsidRPr="003F34EE" w:rsidRDefault="006209B4" w:rsidP="00C93CCC">
      <w:pPr>
        <w:spacing w:line="560" w:lineRule="exact"/>
        <w:ind w:firstLineChars="150" w:firstLine="36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2020</w:t>
      </w:r>
      <w:r w:rsidR="00C93CCC" w:rsidRPr="003F34EE">
        <w:rPr>
          <w:rFonts w:ascii="仿宋_GB2312" w:eastAsia="仿宋_GB2312" w:hAnsi="仿宋" w:cs="宋体" w:hint="eastAsia"/>
          <w:color w:val="000000"/>
          <w:kern w:val="0"/>
          <w:sz w:val="24"/>
          <w:szCs w:val="24"/>
        </w:rPr>
        <w:t>年财政拨款收支总预算</w:t>
      </w:r>
      <w:r w:rsidR="009853B8">
        <w:rPr>
          <w:rFonts w:ascii="仿宋_GB2312" w:eastAsia="仿宋_GB2312" w:hAnsi="仿宋" w:cs="宋体" w:hint="eastAsia"/>
          <w:color w:val="000000"/>
          <w:kern w:val="0"/>
          <w:sz w:val="24"/>
          <w:szCs w:val="24"/>
        </w:rPr>
        <w:t>635.64</w:t>
      </w:r>
      <w:r w:rsidR="00C93CCC" w:rsidRPr="003F34EE">
        <w:rPr>
          <w:rFonts w:ascii="仿宋_GB2312" w:eastAsia="仿宋_GB2312" w:hAnsi="仿宋" w:cs="宋体" w:hint="eastAsia"/>
          <w:color w:val="000000"/>
          <w:kern w:val="0"/>
          <w:sz w:val="24"/>
          <w:szCs w:val="24"/>
        </w:rPr>
        <w:t>万元。收入全部为一般公共预算拨款，支出全部为自然资源海洋气象等支出</w:t>
      </w:r>
      <w:r w:rsidR="009853B8">
        <w:rPr>
          <w:rFonts w:ascii="仿宋_GB2312" w:eastAsia="仿宋_GB2312" w:hAnsi="仿宋" w:cs="宋体" w:hint="eastAsia"/>
          <w:color w:val="000000"/>
          <w:kern w:val="0"/>
          <w:sz w:val="24"/>
          <w:szCs w:val="24"/>
        </w:rPr>
        <w:t>635.64</w:t>
      </w:r>
      <w:r w:rsidR="00C93CCC" w:rsidRPr="003F34EE">
        <w:rPr>
          <w:rFonts w:ascii="仿宋_GB2312" w:eastAsia="仿宋_GB2312" w:hAnsi="仿宋" w:cs="宋体" w:hint="eastAsia"/>
          <w:color w:val="000000"/>
          <w:kern w:val="0"/>
          <w:sz w:val="24"/>
          <w:szCs w:val="24"/>
        </w:rPr>
        <w:t>万元。</w:t>
      </w:r>
    </w:p>
    <w:p w:rsidR="00C93CCC" w:rsidRPr="003F34EE" w:rsidRDefault="00C93CCC" w:rsidP="00C93CCC">
      <w:pPr>
        <w:spacing w:line="560" w:lineRule="exact"/>
        <w:ind w:firstLineChars="150" w:firstLine="361"/>
        <w:rPr>
          <w:rFonts w:ascii="仿宋_GB2312" w:eastAsia="仿宋_GB2312" w:hAnsi="仿宋" w:cs="宋体"/>
          <w:b/>
          <w:color w:val="000000"/>
          <w:kern w:val="0"/>
          <w:sz w:val="24"/>
          <w:szCs w:val="24"/>
        </w:rPr>
      </w:pPr>
      <w:r w:rsidRPr="003F34EE">
        <w:rPr>
          <w:rFonts w:ascii="仿宋_GB2312" w:eastAsia="仿宋_GB2312" w:hAnsi="仿宋" w:cs="宋体" w:hint="eastAsia"/>
          <w:b/>
          <w:color w:val="000000"/>
          <w:kern w:val="0"/>
          <w:sz w:val="24"/>
          <w:szCs w:val="24"/>
        </w:rPr>
        <w:t>五、一般公共预算支出情况说明</w:t>
      </w:r>
    </w:p>
    <w:p w:rsidR="003F34EE" w:rsidRPr="003F34EE" w:rsidRDefault="006209B4" w:rsidP="003F34EE">
      <w:pPr>
        <w:spacing w:line="560" w:lineRule="exact"/>
        <w:ind w:firstLineChars="150" w:firstLine="36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2020</w:t>
      </w:r>
      <w:r w:rsidR="003F34EE" w:rsidRPr="003F34EE">
        <w:rPr>
          <w:rFonts w:ascii="仿宋_GB2312" w:eastAsia="仿宋_GB2312" w:hAnsi="仿宋" w:cs="宋体" w:hint="eastAsia"/>
          <w:color w:val="000000"/>
          <w:kern w:val="0"/>
          <w:sz w:val="24"/>
          <w:szCs w:val="24"/>
        </w:rPr>
        <w:t>年一般公共预算拨款支出</w:t>
      </w:r>
      <w:r w:rsidR="009853B8">
        <w:rPr>
          <w:rFonts w:ascii="仿宋_GB2312" w:eastAsia="仿宋_GB2312" w:hAnsi="仿宋" w:cs="宋体" w:hint="eastAsia"/>
          <w:color w:val="000000"/>
          <w:kern w:val="0"/>
          <w:sz w:val="24"/>
          <w:szCs w:val="24"/>
        </w:rPr>
        <w:t>635.64</w:t>
      </w:r>
      <w:r w:rsidR="003F34EE" w:rsidRPr="003F34EE">
        <w:rPr>
          <w:rFonts w:ascii="仿宋_GB2312" w:eastAsia="仿宋_GB2312" w:hAnsi="仿宋" w:cs="宋体" w:hint="eastAsia"/>
          <w:color w:val="000000"/>
          <w:kern w:val="0"/>
          <w:sz w:val="24"/>
          <w:szCs w:val="24"/>
        </w:rPr>
        <w:t>万元。其中：基本支出0万元，项目支出</w:t>
      </w:r>
      <w:r w:rsidR="009853B8">
        <w:rPr>
          <w:rFonts w:ascii="仿宋_GB2312" w:eastAsia="仿宋_GB2312" w:hAnsi="仿宋" w:cs="宋体" w:hint="eastAsia"/>
          <w:color w:val="000000"/>
          <w:kern w:val="0"/>
          <w:sz w:val="24"/>
          <w:szCs w:val="24"/>
        </w:rPr>
        <w:t>635.64</w:t>
      </w:r>
      <w:r w:rsidR="003F34EE" w:rsidRPr="003F34EE">
        <w:rPr>
          <w:rFonts w:ascii="仿宋_GB2312" w:eastAsia="仿宋_GB2312" w:hAnsi="仿宋" w:cs="宋体" w:hint="eastAsia"/>
          <w:color w:val="000000"/>
          <w:kern w:val="0"/>
          <w:sz w:val="24"/>
          <w:szCs w:val="24"/>
        </w:rPr>
        <w:t>万元。具体支出预算如下：</w:t>
      </w:r>
    </w:p>
    <w:p w:rsidR="003F34EE" w:rsidRPr="003F34EE" w:rsidRDefault="003F34EE" w:rsidP="003F34EE">
      <w:pPr>
        <w:spacing w:line="560" w:lineRule="exact"/>
        <w:ind w:firstLineChars="150" w:firstLine="360"/>
        <w:rPr>
          <w:rFonts w:ascii="仿宋_GB2312" w:eastAsia="仿宋_GB2312" w:hAnsi="仿宋" w:cs="宋体"/>
          <w:color w:val="000000"/>
          <w:kern w:val="0"/>
          <w:sz w:val="24"/>
          <w:szCs w:val="24"/>
        </w:rPr>
      </w:pPr>
      <w:r w:rsidRPr="003F34EE">
        <w:rPr>
          <w:rFonts w:ascii="仿宋_GB2312" w:eastAsia="仿宋_GB2312" w:hAnsi="仿宋" w:cs="宋体" w:hint="eastAsia"/>
          <w:color w:val="000000"/>
          <w:kern w:val="0"/>
          <w:sz w:val="24"/>
          <w:szCs w:val="24"/>
        </w:rPr>
        <w:t>气象服务</w:t>
      </w:r>
      <w:r w:rsidR="000346BD">
        <w:rPr>
          <w:rFonts w:ascii="仿宋_GB2312" w:eastAsia="仿宋_GB2312" w:hAnsi="仿宋" w:cs="宋体" w:hint="eastAsia"/>
          <w:color w:val="000000"/>
          <w:kern w:val="0"/>
          <w:sz w:val="24"/>
          <w:szCs w:val="24"/>
        </w:rPr>
        <w:t>635.64</w:t>
      </w:r>
      <w:r w:rsidRPr="003F34EE">
        <w:rPr>
          <w:rFonts w:ascii="仿宋_GB2312" w:eastAsia="仿宋_GB2312" w:hAnsi="仿宋" w:cs="宋体" w:hint="eastAsia"/>
          <w:color w:val="000000"/>
          <w:kern w:val="0"/>
          <w:sz w:val="24"/>
          <w:szCs w:val="24"/>
        </w:rPr>
        <w:t>万元，全部为项目支出。主要用于在职事业编制人员绩效工资、服务公益辅助岗人员经费、人工降雨业务经费、多普勒天气雷达专项运行费、风廓线雷达专项运行费、中尺度自动气象站专项运行费、气象预警大喇叭专项运行费、气象业务补助经费、公共气象服务信息发布维持费、防雷减灾工作运行维持费。</w:t>
      </w:r>
    </w:p>
    <w:p w:rsidR="00C93CCC" w:rsidRPr="00CB487F" w:rsidRDefault="00CB487F" w:rsidP="00810D5E">
      <w:pPr>
        <w:spacing w:line="560" w:lineRule="exact"/>
        <w:ind w:firstLineChars="200" w:firstLine="482"/>
        <w:rPr>
          <w:rFonts w:ascii="仿宋_GB2312" w:eastAsia="仿宋_GB2312" w:hAnsi="仿宋" w:cs="宋体"/>
          <w:b/>
          <w:color w:val="000000"/>
          <w:kern w:val="0"/>
          <w:sz w:val="24"/>
          <w:szCs w:val="24"/>
        </w:rPr>
      </w:pPr>
      <w:r w:rsidRPr="00CB487F">
        <w:rPr>
          <w:rFonts w:ascii="仿宋_GB2312" w:eastAsia="仿宋_GB2312" w:hAnsi="仿宋" w:cs="宋体" w:hint="eastAsia"/>
          <w:b/>
          <w:color w:val="000000"/>
          <w:kern w:val="0"/>
          <w:sz w:val="24"/>
          <w:szCs w:val="24"/>
        </w:rPr>
        <w:t>六、一般公共预算基本支出情况说明</w:t>
      </w:r>
    </w:p>
    <w:p w:rsidR="00B838DB" w:rsidRDefault="006209B4" w:rsidP="006A3BBB">
      <w:pPr>
        <w:spacing w:line="560" w:lineRule="exact"/>
        <w:ind w:firstLineChars="200" w:firstLine="48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2020</w:t>
      </w:r>
      <w:r w:rsidR="00CB487F" w:rsidRPr="003F34EE">
        <w:rPr>
          <w:rFonts w:ascii="仿宋_GB2312" w:eastAsia="仿宋_GB2312" w:hAnsi="仿宋" w:cs="宋体" w:hint="eastAsia"/>
          <w:color w:val="000000"/>
          <w:kern w:val="0"/>
          <w:sz w:val="24"/>
          <w:szCs w:val="24"/>
        </w:rPr>
        <w:t>年未安排</w:t>
      </w:r>
      <w:r w:rsidR="005E512A">
        <w:rPr>
          <w:rFonts w:ascii="仿宋_GB2312" w:eastAsia="仿宋_GB2312" w:hAnsi="仿宋" w:cs="宋体" w:hint="eastAsia"/>
          <w:color w:val="000000"/>
          <w:kern w:val="0"/>
          <w:sz w:val="24"/>
          <w:szCs w:val="24"/>
        </w:rPr>
        <w:t>一般公共预算</w:t>
      </w:r>
      <w:r w:rsidR="00CB487F" w:rsidRPr="003F34EE">
        <w:rPr>
          <w:rFonts w:ascii="仿宋_GB2312" w:eastAsia="仿宋_GB2312" w:hAnsi="仿宋" w:cs="宋体" w:hint="eastAsia"/>
          <w:color w:val="000000"/>
          <w:kern w:val="0"/>
          <w:sz w:val="24"/>
          <w:szCs w:val="24"/>
        </w:rPr>
        <w:t>基本支出预算。</w:t>
      </w:r>
    </w:p>
    <w:p w:rsidR="00CB487F" w:rsidRDefault="00CB487F" w:rsidP="00810D5E">
      <w:pPr>
        <w:spacing w:line="560" w:lineRule="exact"/>
        <w:ind w:firstLineChars="200" w:firstLine="482"/>
        <w:rPr>
          <w:rFonts w:ascii="仿宋_GB2312" w:eastAsia="仿宋_GB2312" w:hAnsi="仿宋" w:cs="宋体"/>
          <w:b/>
          <w:color w:val="000000"/>
          <w:kern w:val="0"/>
          <w:sz w:val="24"/>
          <w:szCs w:val="24"/>
        </w:rPr>
      </w:pPr>
      <w:r w:rsidRPr="00CB487F">
        <w:rPr>
          <w:rFonts w:ascii="仿宋_GB2312" w:eastAsia="仿宋_GB2312" w:hAnsi="仿宋" w:cs="宋体" w:hint="eastAsia"/>
          <w:b/>
          <w:color w:val="000000"/>
          <w:kern w:val="0"/>
          <w:sz w:val="24"/>
          <w:szCs w:val="24"/>
        </w:rPr>
        <w:t>七、一般公共预算</w:t>
      </w:r>
      <w:r>
        <w:rPr>
          <w:rFonts w:ascii="仿宋_GB2312" w:eastAsia="仿宋_GB2312" w:hAnsi="仿宋" w:cs="宋体" w:hint="eastAsia"/>
          <w:b/>
          <w:color w:val="000000"/>
          <w:kern w:val="0"/>
          <w:sz w:val="24"/>
          <w:szCs w:val="24"/>
        </w:rPr>
        <w:t>“三公”</w:t>
      </w:r>
      <w:r w:rsidRPr="00CB487F">
        <w:rPr>
          <w:rFonts w:ascii="仿宋_GB2312" w:eastAsia="仿宋_GB2312" w:hAnsi="仿宋" w:cs="宋体" w:hint="eastAsia"/>
          <w:b/>
          <w:color w:val="000000"/>
          <w:kern w:val="0"/>
          <w:sz w:val="24"/>
          <w:szCs w:val="24"/>
        </w:rPr>
        <w:t>经费情况说明</w:t>
      </w:r>
    </w:p>
    <w:p w:rsidR="00810D5E" w:rsidRPr="00810D5E" w:rsidRDefault="00810D5E" w:rsidP="00810D5E">
      <w:pPr>
        <w:widowControl/>
        <w:spacing w:line="560" w:lineRule="exact"/>
        <w:ind w:firstLineChars="150" w:firstLine="360"/>
        <w:rPr>
          <w:rFonts w:ascii="仿宋_GB2312" w:eastAsia="仿宋_GB2312" w:hAnsi="仿宋" w:cs="宋体"/>
          <w:color w:val="000000"/>
          <w:kern w:val="0"/>
          <w:sz w:val="24"/>
          <w:szCs w:val="24"/>
        </w:rPr>
      </w:pPr>
      <w:r w:rsidRPr="00810D5E">
        <w:rPr>
          <w:rFonts w:ascii="仿宋_GB2312" w:eastAsia="仿宋_GB2312" w:hAnsi="仿宋" w:cs="宋体" w:hint="eastAsia"/>
          <w:color w:val="000000"/>
          <w:kern w:val="0"/>
          <w:sz w:val="24"/>
          <w:szCs w:val="24"/>
        </w:rPr>
        <w:t>（一）</w:t>
      </w:r>
      <w:r w:rsidR="006209B4">
        <w:rPr>
          <w:rFonts w:ascii="仿宋_GB2312" w:eastAsia="仿宋_GB2312" w:hAnsi="仿宋" w:cs="宋体"/>
          <w:color w:val="000000"/>
          <w:kern w:val="0"/>
          <w:sz w:val="24"/>
          <w:szCs w:val="24"/>
        </w:rPr>
        <w:t>2020</w:t>
      </w:r>
      <w:r w:rsidRPr="00810D5E">
        <w:rPr>
          <w:rFonts w:ascii="仿宋_GB2312" w:eastAsia="仿宋_GB2312" w:hAnsi="仿宋" w:cs="宋体" w:hint="eastAsia"/>
          <w:color w:val="000000"/>
          <w:kern w:val="0"/>
          <w:sz w:val="24"/>
          <w:szCs w:val="24"/>
        </w:rPr>
        <w:t>年部门预算全口径安排的“三公”经费预算情况。</w:t>
      </w:r>
    </w:p>
    <w:p w:rsidR="00810D5E" w:rsidRPr="00810D5E" w:rsidRDefault="006209B4" w:rsidP="00810D5E">
      <w:pPr>
        <w:widowControl/>
        <w:spacing w:line="560" w:lineRule="exact"/>
        <w:ind w:firstLineChars="150" w:firstLine="360"/>
        <w:rPr>
          <w:rFonts w:ascii="仿宋_GB2312" w:eastAsia="仿宋_GB2312" w:hAnsi="仿宋" w:cs="宋体"/>
          <w:color w:val="000000"/>
          <w:kern w:val="0"/>
          <w:sz w:val="24"/>
          <w:szCs w:val="24"/>
        </w:rPr>
      </w:pPr>
      <w:r>
        <w:rPr>
          <w:rFonts w:ascii="仿宋_GB2312" w:eastAsia="仿宋_GB2312" w:hAnsi="仿宋" w:cs="宋体"/>
          <w:color w:val="000000"/>
          <w:kern w:val="0"/>
          <w:sz w:val="24"/>
          <w:szCs w:val="24"/>
        </w:rPr>
        <w:t>2020</w:t>
      </w:r>
      <w:r w:rsidR="00810D5E" w:rsidRPr="00810D5E">
        <w:rPr>
          <w:rFonts w:ascii="仿宋_GB2312" w:eastAsia="仿宋_GB2312" w:hAnsi="仿宋" w:cs="宋体" w:hint="eastAsia"/>
          <w:color w:val="000000"/>
          <w:kern w:val="0"/>
          <w:sz w:val="24"/>
          <w:szCs w:val="24"/>
        </w:rPr>
        <w:t>年部门预算共安排“三公”经费支出预算</w:t>
      </w:r>
      <w:r w:rsidR="00810D5E" w:rsidRPr="00810D5E">
        <w:rPr>
          <w:rFonts w:ascii="仿宋_GB2312" w:eastAsia="仿宋_GB2312" w:hAnsi="仿宋" w:cs="宋体"/>
          <w:color w:val="000000"/>
          <w:kern w:val="0"/>
          <w:sz w:val="24"/>
          <w:szCs w:val="24"/>
        </w:rPr>
        <w:t>0</w:t>
      </w:r>
      <w:r w:rsidR="00810D5E" w:rsidRPr="00810D5E">
        <w:rPr>
          <w:rFonts w:ascii="仿宋_GB2312" w:eastAsia="仿宋_GB2312" w:hAnsi="仿宋" w:cs="宋体" w:hint="eastAsia"/>
          <w:color w:val="000000"/>
          <w:kern w:val="0"/>
          <w:sz w:val="24"/>
          <w:szCs w:val="24"/>
        </w:rPr>
        <w:t>万元（全口径），其中：因公出国（境）经费支出预算</w:t>
      </w:r>
      <w:r w:rsidR="00810D5E" w:rsidRPr="00810D5E">
        <w:rPr>
          <w:rFonts w:ascii="仿宋_GB2312" w:eastAsia="仿宋_GB2312" w:hAnsi="仿宋" w:cs="宋体"/>
          <w:color w:val="000000"/>
          <w:kern w:val="0"/>
          <w:sz w:val="24"/>
          <w:szCs w:val="24"/>
        </w:rPr>
        <w:t>0</w:t>
      </w:r>
      <w:r w:rsidR="00810D5E" w:rsidRPr="00810D5E">
        <w:rPr>
          <w:rFonts w:ascii="仿宋_GB2312" w:eastAsia="仿宋_GB2312" w:hAnsi="仿宋" w:cs="宋体" w:hint="eastAsia"/>
          <w:color w:val="000000"/>
          <w:kern w:val="0"/>
          <w:sz w:val="24"/>
          <w:szCs w:val="24"/>
        </w:rPr>
        <w:t>万元，公务接待费支出预算</w:t>
      </w:r>
      <w:r w:rsidR="00810D5E" w:rsidRPr="00810D5E">
        <w:rPr>
          <w:rFonts w:ascii="仿宋_GB2312" w:eastAsia="仿宋_GB2312" w:hAnsi="仿宋" w:cs="宋体"/>
          <w:color w:val="000000"/>
          <w:kern w:val="0"/>
          <w:sz w:val="24"/>
          <w:szCs w:val="24"/>
        </w:rPr>
        <w:t>0</w:t>
      </w:r>
      <w:r w:rsidR="00810D5E" w:rsidRPr="00810D5E">
        <w:rPr>
          <w:rFonts w:ascii="仿宋_GB2312" w:eastAsia="仿宋_GB2312" w:hAnsi="仿宋" w:cs="宋体" w:hint="eastAsia"/>
          <w:color w:val="000000"/>
          <w:kern w:val="0"/>
          <w:sz w:val="24"/>
          <w:szCs w:val="24"/>
        </w:rPr>
        <w:t>万元，公务用车购置费支出预算</w:t>
      </w:r>
      <w:r w:rsidR="00810D5E" w:rsidRPr="00810D5E">
        <w:rPr>
          <w:rFonts w:ascii="仿宋_GB2312" w:eastAsia="仿宋_GB2312" w:hAnsi="仿宋" w:cs="宋体"/>
          <w:color w:val="000000"/>
          <w:kern w:val="0"/>
          <w:sz w:val="24"/>
          <w:szCs w:val="24"/>
        </w:rPr>
        <w:t>0</w:t>
      </w:r>
      <w:r w:rsidR="00810D5E" w:rsidRPr="00810D5E">
        <w:rPr>
          <w:rFonts w:ascii="仿宋_GB2312" w:eastAsia="仿宋_GB2312" w:hAnsi="仿宋" w:cs="宋体" w:hint="eastAsia"/>
          <w:color w:val="000000"/>
          <w:kern w:val="0"/>
          <w:sz w:val="24"/>
          <w:szCs w:val="24"/>
        </w:rPr>
        <w:t>万元，公务用车运行维护费支出预算</w:t>
      </w:r>
      <w:r w:rsidR="00810D5E" w:rsidRPr="00810D5E">
        <w:rPr>
          <w:rFonts w:ascii="仿宋_GB2312" w:eastAsia="仿宋_GB2312" w:hAnsi="仿宋" w:cs="宋体"/>
          <w:color w:val="000000"/>
          <w:kern w:val="0"/>
          <w:sz w:val="24"/>
          <w:szCs w:val="24"/>
        </w:rPr>
        <w:t>0</w:t>
      </w:r>
      <w:r w:rsidR="00810D5E" w:rsidRPr="00810D5E">
        <w:rPr>
          <w:rFonts w:ascii="仿宋_GB2312" w:eastAsia="仿宋_GB2312" w:hAnsi="仿宋" w:cs="宋体" w:hint="eastAsia"/>
          <w:color w:val="000000"/>
          <w:kern w:val="0"/>
          <w:sz w:val="24"/>
          <w:szCs w:val="24"/>
        </w:rPr>
        <w:t>万元。</w:t>
      </w:r>
    </w:p>
    <w:p w:rsidR="00810D5E" w:rsidRPr="00810D5E" w:rsidRDefault="00810D5E" w:rsidP="00810D5E">
      <w:pPr>
        <w:widowControl/>
        <w:spacing w:line="560" w:lineRule="exact"/>
        <w:ind w:firstLineChars="150" w:firstLine="360"/>
        <w:rPr>
          <w:rFonts w:ascii="仿宋_GB2312" w:eastAsia="仿宋_GB2312" w:hAnsi="仿宋" w:cs="宋体"/>
          <w:color w:val="000000"/>
          <w:kern w:val="0"/>
          <w:sz w:val="24"/>
          <w:szCs w:val="24"/>
        </w:rPr>
      </w:pPr>
      <w:r w:rsidRPr="00810D5E">
        <w:rPr>
          <w:rFonts w:ascii="仿宋_GB2312" w:eastAsia="仿宋_GB2312" w:hAnsi="仿宋" w:cs="宋体" w:hint="eastAsia"/>
          <w:color w:val="000000"/>
          <w:kern w:val="0"/>
          <w:sz w:val="24"/>
          <w:szCs w:val="24"/>
        </w:rPr>
        <w:t>（二）</w:t>
      </w:r>
      <w:r w:rsidR="006209B4">
        <w:rPr>
          <w:rFonts w:ascii="仿宋_GB2312" w:eastAsia="仿宋_GB2312" w:hAnsi="仿宋" w:cs="宋体"/>
          <w:color w:val="000000"/>
          <w:kern w:val="0"/>
          <w:sz w:val="24"/>
          <w:szCs w:val="24"/>
        </w:rPr>
        <w:t>2020</w:t>
      </w:r>
      <w:r w:rsidRPr="00810D5E">
        <w:rPr>
          <w:rFonts w:ascii="仿宋_GB2312" w:eastAsia="仿宋_GB2312" w:hAnsi="仿宋" w:cs="宋体" w:hint="eastAsia"/>
          <w:color w:val="000000"/>
          <w:kern w:val="0"/>
          <w:sz w:val="24"/>
          <w:szCs w:val="24"/>
        </w:rPr>
        <w:t>年一般公共预算资金安排的“三公”经费预算情况。</w:t>
      </w:r>
    </w:p>
    <w:p w:rsidR="00810D5E" w:rsidRPr="00810D5E" w:rsidRDefault="006209B4" w:rsidP="00FE2F7A">
      <w:pPr>
        <w:widowControl/>
        <w:spacing w:line="560" w:lineRule="exact"/>
        <w:ind w:firstLineChars="150" w:firstLine="360"/>
        <w:rPr>
          <w:rFonts w:ascii="仿宋_GB2312" w:eastAsia="仿宋_GB2312" w:hAnsi="仿宋" w:cs="宋体"/>
          <w:color w:val="000000"/>
          <w:kern w:val="0"/>
          <w:sz w:val="24"/>
          <w:szCs w:val="24"/>
        </w:rPr>
        <w:sectPr w:rsidR="00810D5E" w:rsidRPr="00810D5E" w:rsidSect="00D35BBF">
          <w:pgSz w:w="11906" w:h="16838"/>
          <w:pgMar w:top="1440" w:right="1797" w:bottom="1440" w:left="1797" w:header="851" w:footer="992" w:gutter="0"/>
          <w:cols w:space="425"/>
          <w:docGrid w:linePitch="312"/>
        </w:sectPr>
      </w:pPr>
      <w:r>
        <w:rPr>
          <w:rFonts w:ascii="仿宋_GB2312" w:eastAsia="仿宋_GB2312" w:hAnsi="仿宋" w:cs="宋体"/>
          <w:color w:val="000000"/>
          <w:kern w:val="0"/>
          <w:sz w:val="24"/>
          <w:szCs w:val="24"/>
        </w:rPr>
        <w:t>2020</w:t>
      </w:r>
      <w:r w:rsidR="00810D5E" w:rsidRPr="00810D5E">
        <w:rPr>
          <w:rFonts w:ascii="仿宋_GB2312" w:eastAsia="仿宋_GB2312" w:hAnsi="仿宋" w:cs="宋体" w:hint="eastAsia"/>
          <w:color w:val="000000"/>
          <w:kern w:val="0"/>
          <w:sz w:val="24"/>
          <w:szCs w:val="24"/>
        </w:rPr>
        <w:t>年一般公共预算资金安排的“三公”经费支出预算</w:t>
      </w:r>
      <w:r w:rsidR="00810D5E" w:rsidRPr="00810D5E">
        <w:rPr>
          <w:rFonts w:ascii="仿宋_GB2312" w:eastAsia="仿宋_GB2312" w:hAnsi="仿宋" w:cs="宋体"/>
          <w:color w:val="000000"/>
          <w:kern w:val="0"/>
          <w:sz w:val="24"/>
          <w:szCs w:val="24"/>
        </w:rPr>
        <w:t>0</w:t>
      </w:r>
      <w:r w:rsidR="00810D5E" w:rsidRPr="00810D5E">
        <w:rPr>
          <w:rFonts w:ascii="仿宋_GB2312" w:eastAsia="仿宋_GB2312" w:hAnsi="仿宋" w:cs="宋体" w:hint="eastAsia"/>
          <w:color w:val="000000"/>
          <w:kern w:val="0"/>
          <w:sz w:val="24"/>
          <w:szCs w:val="24"/>
        </w:rPr>
        <w:t>万元</w:t>
      </w:r>
      <w:r w:rsidR="00FE2F7A">
        <w:rPr>
          <w:rFonts w:ascii="仿宋_GB2312" w:eastAsia="仿宋_GB2312" w:hAnsi="仿宋" w:cs="宋体" w:hint="eastAsia"/>
          <w:color w:val="000000"/>
          <w:kern w:val="0"/>
          <w:sz w:val="24"/>
          <w:szCs w:val="24"/>
        </w:rPr>
        <w:t>。</w:t>
      </w:r>
    </w:p>
    <w:p w:rsidR="00FE2F7A" w:rsidRDefault="00FE2F7A" w:rsidP="00FE2F7A">
      <w:pPr>
        <w:spacing w:line="560" w:lineRule="exact"/>
        <w:ind w:firstLineChars="200" w:firstLine="482"/>
        <w:rPr>
          <w:rFonts w:ascii="仿宋_GB2312" w:eastAsia="仿宋_GB2312" w:hAnsi="仿宋" w:cs="宋体"/>
          <w:b/>
          <w:color w:val="000000"/>
          <w:kern w:val="0"/>
          <w:sz w:val="24"/>
          <w:szCs w:val="24"/>
        </w:rPr>
      </w:pPr>
      <w:r>
        <w:rPr>
          <w:rFonts w:ascii="仿宋_GB2312" w:eastAsia="仿宋_GB2312" w:hAnsi="仿宋" w:cs="宋体" w:hint="eastAsia"/>
          <w:b/>
          <w:color w:val="000000"/>
          <w:kern w:val="0"/>
          <w:sz w:val="24"/>
          <w:szCs w:val="24"/>
        </w:rPr>
        <w:lastRenderedPageBreak/>
        <w:t>八</w:t>
      </w:r>
      <w:r w:rsidRPr="00CB487F">
        <w:rPr>
          <w:rFonts w:ascii="仿宋_GB2312" w:eastAsia="仿宋_GB2312" w:hAnsi="仿宋" w:cs="宋体" w:hint="eastAsia"/>
          <w:b/>
          <w:color w:val="000000"/>
          <w:kern w:val="0"/>
          <w:sz w:val="24"/>
          <w:szCs w:val="24"/>
        </w:rPr>
        <w:t>、</w:t>
      </w:r>
      <w:r>
        <w:rPr>
          <w:rFonts w:ascii="仿宋_GB2312" w:eastAsia="仿宋_GB2312" w:hAnsi="仿宋" w:cs="宋体" w:hint="eastAsia"/>
          <w:b/>
          <w:color w:val="000000"/>
          <w:kern w:val="0"/>
          <w:sz w:val="24"/>
          <w:szCs w:val="24"/>
        </w:rPr>
        <w:t>政府性基金预算情况说明</w:t>
      </w:r>
    </w:p>
    <w:p w:rsidR="00810D5E" w:rsidRPr="005E512A" w:rsidRDefault="006209B4" w:rsidP="00FE2F7A">
      <w:pPr>
        <w:spacing w:line="560" w:lineRule="exact"/>
        <w:ind w:firstLineChars="150" w:firstLine="360"/>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2020</w:t>
      </w:r>
      <w:r w:rsidR="00FE2F7A" w:rsidRPr="005E512A">
        <w:rPr>
          <w:rFonts w:ascii="仿宋_GB2312" w:eastAsia="仿宋_GB2312" w:hAnsi="仿宋" w:cs="宋体" w:hint="eastAsia"/>
          <w:color w:val="000000"/>
          <w:kern w:val="0"/>
          <w:sz w:val="24"/>
          <w:szCs w:val="24"/>
        </w:rPr>
        <w:t>年没有使用政府性基金预算拨款安排支出。</w:t>
      </w:r>
    </w:p>
    <w:p w:rsidR="00FE2F7A" w:rsidRPr="00FE2F7A" w:rsidRDefault="00FE2F7A" w:rsidP="00CB487F">
      <w:pPr>
        <w:spacing w:line="560" w:lineRule="exact"/>
        <w:ind w:firstLineChars="100" w:firstLine="241"/>
        <w:rPr>
          <w:rFonts w:ascii="仿宋" w:eastAsia="仿宋" w:hAnsi="仿宋" w:cs="宋体"/>
          <w:b/>
          <w:color w:val="000000"/>
          <w:kern w:val="0"/>
          <w:sz w:val="24"/>
          <w:szCs w:val="24"/>
        </w:rPr>
      </w:pPr>
      <w:bookmarkStart w:id="0" w:name="_GoBack"/>
      <w:bookmarkEnd w:id="0"/>
    </w:p>
    <w:sectPr w:rsidR="00FE2F7A" w:rsidRPr="00FE2F7A" w:rsidSect="00C64D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F2B" w:rsidRDefault="001F6F2B" w:rsidP="00373FBD">
      <w:r>
        <w:separator/>
      </w:r>
    </w:p>
  </w:endnote>
  <w:endnote w:type="continuationSeparator" w:id="0">
    <w:p w:rsidR="001F6F2B" w:rsidRDefault="001F6F2B" w:rsidP="00373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F2B" w:rsidRDefault="001F6F2B" w:rsidP="00373FBD">
      <w:r>
        <w:separator/>
      </w:r>
    </w:p>
  </w:footnote>
  <w:footnote w:type="continuationSeparator" w:id="0">
    <w:p w:rsidR="001F6F2B" w:rsidRDefault="001F6F2B" w:rsidP="00373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40F50"/>
    <w:multiLevelType w:val="hybridMultilevel"/>
    <w:tmpl w:val="E6B2BB96"/>
    <w:lvl w:ilvl="0" w:tplc="6F1ADB5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EBA7234"/>
    <w:multiLevelType w:val="hybridMultilevel"/>
    <w:tmpl w:val="9A346448"/>
    <w:lvl w:ilvl="0" w:tplc="70D06F1A">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2AA3"/>
    <w:rsid w:val="00025A10"/>
    <w:rsid w:val="000346BD"/>
    <w:rsid w:val="0004202A"/>
    <w:rsid w:val="00055DC6"/>
    <w:rsid w:val="00065D2D"/>
    <w:rsid w:val="000C7967"/>
    <w:rsid w:val="000E6406"/>
    <w:rsid w:val="00135F16"/>
    <w:rsid w:val="001F6F2B"/>
    <w:rsid w:val="00204FB0"/>
    <w:rsid w:val="00265587"/>
    <w:rsid w:val="0029467C"/>
    <w:rsid w:val="002E0A12"/>
    <w:rsid w:val="00312AA3"/>
    <w:rsid w:val="00371AFE"/>
    <w:rsid w:val="00373FBD"/>
    <w:rsid w:val="0037502F"/>
    <w:rsid w:val="003E2509"/>
    <w:rsid w:val="003F34EE"/>
    <w:rsid w:val="004779B2"/>
    <w:rsid w:val="00484874"/>
    <w:rsid w:val="004E2B63"/>
    <w:rsid w:val="004F0FEF"/>
    <w:rsid w:val="00581C90"/>
    <w:rsid w:val="005B3E79"/>
    <w:rsid w:val="005E512A"/>
    <w:rsid w:val="006209B4"/>
    <w:rsid w:val="006A3BBB"/>
    <w:rsid w:val="006C247D"/>
    <w:rsid w:val="006C3A7E"/>
    <w:rsid w:val="006D60AD"/>
    <w:rsid w:val="006E08CA"/>
    <w:rsid w:val="00711487"/>
    <w:rsid w:val="007167F4"/>
    <w:rsid w:val="007238DA"/>
    <w:rsid w:val="00727DF5"/>
    <w:rsid w:val="007E7A3D"/>
    <w:rsid w:val="00806F5C"/>
    <w:rsid w:val="00810D5E"/>
    <w:rsid w:val="008A22EF"/>
    <w:rsid w:val="00917399"/>
    <w:rsid w:val="00942FBF"/>
    <w:rsid w:val="00960728"/>
    <w:rsid w:val="009853B8"/>
    <w:rsid w:val="009D0651"/>
    <w:rsid w:val="009E1C77"/>
    <w:rsid w:val="00A05B3E"/>
    <w:rsid w:val="00A2150C"/>
    <w:rsid w:val="00A31874"/>
    <w:rsid w:val="00A53648"/>
    <w:rsid w:val="00A57B5F"/>
    <w:rsid w:val="00A61929"/>
    <w:rsid w:val="00AC78EA"/>
    <w:rsid w:val="00B773C1"/>
    <w:rsid w:val="00B838DB"/>
    <w:rsid w:val="00BA79EA"/>
    <w:rsid w:val="00BC6719"/>
    <w:rsid w:val="00BF7534"/>
    <w:rsid w:val="00C61DD1"/>
    <w:rsid w:val="00C64D82"/>
    <w:rsid w:val="00C67689"/>
    <w:rsid w:val="00C93CCC"/>
    <w:rsid w:val="00CB487F"/>
    <w:rsid w:val="00CB7DD6"/>
    <w:rsid w:val="00CC1D41"/>
    <w:rsid w:val="00E1633F"/>
    <w:rsid w:val="00E81054"/>
    <w:rsid w:val="00F07165"/>
    <w:rsid w:val="00F14F53"/>
    <w:rsid w:val="00F15DB8"/>
    <w:rsid w:val="00FB41D6"/>
    <w:rsid w:val="00FE2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3F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3FBD"/>
    <w:rPr>
      <w:sz w:val="18"/>
      <w:szCs w:val="18"/>
    </w:rPr>
  </w:style>
  <w:style w:type="paragraph" w:styleId="a4">
    <w:name w:val="footer"/>
    <w:basedOn w:val="a"/>
    <w:link w:val="Char0"/>
    <w:uiPriority w:val="99"/>
    <w:unhideWhenUsed/>
    <w:rsid w:val="00373F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3FBD"/>
    <w:rPr>
      <w:sz w:val="18"/>
      <w:szCs w:val="18"/>
    </w:rPr>
  </w:style>
  <w:style w:type="paragraph" w:customStyle="1" w:styleId="CharCharCharChar">
    <w:name w:val="Char Char Char Char"/>
    <w:basedOn w:val="a5"/>
    <w:autoRedefine/>
    <w:rsid w:val="00373FBD"/>
    <w:pPr>
      <w:shd w:val="clear" w:color="auto" w:fill="000080"/>
    </w:pPr>
    <w:rPr>
      <w:rFonts w:ascii="Tahoma" w:hAnsi="Tahoma" w:cs="Tahoma"/>
      <w:sz w:val="24"/>
      <w:szCs w:val="24"/>
    </w:rPr>
  </w:style>
  <w:style w:type="paragraph" w:styleId="a5">
    <w:name w:val="Document Map"/>
    <w:basedOn w:val="a"/>
    <w:link w:val="Char1"/>
    <w:uiPriority w:val="99"/>
    <w:semiHidden/>
    <w:unhideWhenUsed/>
    <w:rsid w:val="00373FBD"/>
    <w:rPr>
      <w:rFonts w:ascii="宋体"/>
      <w:sz w:val="18"/>
      <w:szCs w:val="18"/>
    </w:rPr>
  </w:style>
  <w:style w:type="character" w:customStyle="1" w:styleId="Char1">
    <w:name w:val="文档结构图 Char"/>
    <w:basedOn w:val="a0"/>
    <w:link w:val="a5"/>
    <w:uiPriority w:val="99"/>
    <w:semiHidden/>
    <w:rsid w:val="00373FBD"/>
    <w:rPr>
      <w:rFonts w:ascii="宋体" w:eastAsia="宋体" w:hAnsi="Calibri" w:cs="Times New Roman"/>
      <w:sz w:val="18"/>
      <w:szCs w:val="18"/>
    </w:rPr>
  </w:style>
  <w:style w:type="paragraph" w:styleId="a6">
    <w:name w:val="List Paragraph"/>
    <w:basedOn w:val="a"/>
    <w:uiPriority w:val="34"/>
    <w:qFormat/>
    <w:rsid w:val="000E6406"/>
    <w:pPr>
      <w:ind w:firstLineChars="200" w:firstLine="420"/>
    </w:pPr>
  </w:style>
  <w:style w:type="paragraph" w:customStyle="1" w:styleId="CharCharCharChar0">
    <w:name w:val="Char Char Char Char"/>
    <w:basedOn w:val="a5"/>
    <w:autoRedefine/>
    <w:rsid w:val="00371AFE"/>
    <w:pPr>
      <w:shd w:val="clear" w:color="auto" w:fill="000080"/>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3F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3FBD"/>
    <w:rPr>
      <w:sz w:val="18"/>
      <w:szCs w:val="18"/>
    </w:rPr>
  </w:style>
  <w:style w:type="paragraph" w:styleId="a4">
    <w:name w:val="footer"/>
    <w:basedOn w:val="a"/>
    <w:link w:val="Char0"/>
    <w:uiPriority w:val="99"/>
    <w:unhideWhenUsed/>
    <w:rsid w:val="00373F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3FBD"/>
    <w:rPr>
      <w:sz w:val="18"/>
      <w:szCs w:val="18"/>
    </w:rPr>
  </w:style>
  <w:style w:type="paragraph" w:customStyle="1" w:styleId="CharCharCharChar">
    <w:name w:val="Char Char Char Char"/>
    <w:basedOn w:val="a5"/>
    <w:autoRedefine/>
    <w:rsid w:val="00373FBD"/>
    <w:pPr>
      <w:shd w:val="clear" w:color="auto" w:fill="000080"/>
    </w:pPr>
    <w:rPr>
      <w:rFonts w:ascii="Tahoma" w:hAnsi="Tahoma" w:cs="Tahoma"/>
      <w:sz w:val="24"/>
      <w:szCs w:val="24"/>
    </w:rPr>
  </w:style>
  <w:style w:type="paragraph" w:styleId="a5">
    <w:name w:val="Document Map"/>
    <w:basedOn w:val="a"/>
    <w:link w:val="Char1"/>
    <w:uiPriority w:val="99"/>
    <w:semiHidden/>
    <w:unhideWhenUsed/>
    <w:rsid w:val="00373FBD"/>
    <w:rPr>
      <w:rFonts w:ascii="宋体"/>
      <w:sz w:val="18"/>
      <w:szCs w:val="18"/>
    </w:rPr>
  </w:style>
  <w:style w:type="character" w:customStyle="1" w:styleId="Char1">
    <w:name w:val="文档结构图 Char"/>
    <w:basedOn w:val="a0"/>
    <w:link w:val="a5"/>
    <w:uiPriority w:val="99"/>
    <w:semiHidden/>
    <w:rsid w:val="00373FBD"/>
    <w:rPr>
      <w:rFonts w:ascii="宋体" w:eastAsia="宋体" w:hAnsi="Calibri" w:cs="Times New Roman"/>
      <w:sz w:val="18"/>
      <w:szCs w:val="18"/>
    </w:rPr>
  </w:style>
  <w:style w:type="paragraph" w:styleId="a6">
    <w:name w:val="List Paragraph"/>
    <w:basedOn w:val="a"/>
    <w:uiPriority w:val="34"/>
    <w:qFormat/>
    <w:rsid w:val="000E6406"/>
    <w:pPr>
      <w:ind w:firstLineChars="200" w:firstLine="420"/>
    </w:pPr>
  </w:style>
  <w:style w:type="paragraph" w:customStyle="1" w:styleId="CharCharCharChar0">
    <w:name w:val=" Char Char Char Char"/>
    <w:basedOn w:val="a5"/>
    <w:autoRedefine/>
    <w:rsid w:val="00371AFE"/>
    <w:pPr>
      <w:shd w:val="clear" w:color="auto" w:fill="000080"/>
    </w:pPr>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303</Words>
  <Characters>1728</Characters>
  <Application>Microsoft Office Word</Application>
  <DocSecurity>0</DocSecurity>
  <Lines>14</Lines>
  <Paragraphs>4</Paragraphs>
  <ScaleCrop>false</ScaleCrop>
  <Company>China</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白雪</dc:creator>
  <cp:keywords/>
  <dc:description/>
  <cp:lastModifiedBy>白雪</cp:lastModifiedBy>
  <cp:revision>68</cp:revision>
  <dcterms:created xsi:type="dcterms:W3CDTF">2019-06-25T00:37:00Z</dcterms:created>
  <dcterms:modified xsi:type="dcterms:W3CDTF">2020-07-16T09:19:00Z</dcterms:modified>
</cp:coreProperties>
</file>