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70" w:firstLineChars="700"/>
        <w:rPr>
          <w:rFonts w:hint="default" w:eastAsiaTheme="minorEastAsia"/>
          <w:vertAlign w:val="baseline"/>
          <w:lang w:val="en-US" w:eastAsia="zh-CN"/>
        </w:rPr>
      </w:pPr>
      <w:r>
        <w:rPr>
          <w:rFonts w:hint="eastAsia"/>
          <w:vertAlign w:val="baseline"/>
          <w:lang w:val="en-US" w:eastAsia="zh-CN"/>
        </w:rPr>
        <w:t>2021年（4月）自治区本级气象行政许可情况统计表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单位</w:t>
            </w:r>
          </w:p>
        </w:tc>
        <w:tc>
          <w:tcPr>
            <w:tcW w:w="85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受理（件）</w:t>
            </w:r>
          </w:p>
        </w:tc>
        <w:tc>
          <w:tcPr>
            <w:tcW w:w="85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雷电装置设计审核（件）</w:t>
            </w:r>
          </w:p>
        </w:tc>
        <w:tc>
          <w:tcPr>
            <w:tcW w:w="85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雷电装置竣工验收（件）</w:t>
            </w:r>
          </w:p>
        </w:tc>
        <w:tc>
          <w:tcPr>
            <w:tcW w:w="85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施放气球资质审批（件）</w:t>
            </w:r>
          </w:p>
        </w:tc>
        <w:tc>
          <w:tcPr>
            <w:tcW w:w="85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施放气球活动审批（件）</w:t>
            </w:r>
          </w:p>
        </w:tc>
        <w:tc>
          <w:tcPr>
            <w:tcW w:w="85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新改扩建建设项目避免危害气象探测环境审批（件）</w:t>
            </w:r>
          </w:p>
        </w:tc>
        <w:tc>
          <w:tcPr>
            <w:tcW w:w="85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雷电防护装置检测资质审批（件）</w:t>
            </w:r>
          </w:p>
        </w:tc>
        <w:tc>
          <w:tcPr>
            <w:tcW w:w="853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作出许可决定（件）</w:t>
            </w:r>
          </w:p>
        </w:tc>
        <w:tc>
          <w:tcPr>
            <w:tcW w:w="85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作出不予许可决定（件）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自治区政务中心气象局窗口</w:t>
            </w:r>
          </w:p>
        </w:tc>
        <w:tc>
          <w:tcPr>
            <w:tcW w:w="85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85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9（撤消资质）</w:t>
            </w:r>
          </w:p>
        </w:tc>
        <w:tc>
          <w:tcPr>
            <w:tcW w:w="85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  <w:bookmarkStart w:id="0" w:name="_GoBack"/>
            <w:bookmarkEnd w:id="0"/>
          </w:p>
        </w:tc>
        <w:tc>
          <w:tcPr>
            <w:tcW w:w="85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826F5E"/>
    <w:rsid w:val="07AA34B8"/>
    <w:rsid w:val="149F4926"/>
    <w:rsid w:val="1A826F5E"/>
    <w:rsid w:val="2E2C1F3D"/>
    <w:rsid w:val="3B9E49E7"/>
    <w:rsid w:val="455706E1"/>
    <w:rsid w:val="519A3737"/>
    <w:rsid w:val="56F10D5F"/>
    <w:rsid w:val="59F4344C"/>
    <w:rsid w:val="62D13770"/>
    <w:rsid w:val="66AF45CD"/>
    <w:rsid w:val="7FA2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2020-07-03T03:13:00Z</dcterms:created>
  <dc:creator>陶坚</dc:creator>
  <cp:lastModifiedBy>陶坚(拟稿)</cp:lastModifiedBy>
  <dcterms:modified xsi:type="dcterms:W3CDTF">2021-05-06T01:41:07Z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